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17584C6A" w14:textId="77777777" w:rsidR="005A31E7" w:rsidRDefault="005A31E7" w:rsidP="00240D68">
            <w:pPr>
              <w:pStyle w:val="Koptekst"/>
              <w:spacing w:line="560" w:lineRule="exact"/>
              <w:jc w:val="both"/>
              <w:rPr>
                <w:b/>
                <w:noProof/>
                <w:sz w:val="42"/>
                <w:szCs w:val="42"/>
              </w:rPr>
            </w:pPr>
            <w:r>
              <w:rPr>
                <w:b/>
                <w:noProof/>
                <w:sz w:val="42"/>
                <w:szCs w:val="42"/>
              </w:rPr>
              <w:t xml:space="preserve">Bijlage 11 </w:t>
            </w:r>
          </w:p>
          <w:p w14:paraId="50ECF87E" w14:textId="600E1569" w:rsidR="00126E66" w:rsidRPr="00AA0841" w:rsidRDefault="0038072C" w:rsidP="00240D68">
            <w:pPr>
              <w:pStyle w:val="Koptekst"/>
              <w:spacing w:line="560" w:lineRule="exact"/>
              <w:jc w:val="both"/>
              <w:rPr>
                <w:b/>
                <w:noProof/>
                <w:sz w:val="42"/>
                <w:szCs w:val="42"/>
              </w:rPr>
            </w:pPr>
            <w:r>
              <w:rPr>
                <w:b/>
                <w:noProof/>
                <w:sz w:val="42"/>
                <w:szCs w:val="42"/>
              </w:rPr>
              <w:t xml:space="preserve">-Concept- </w:t>
            </w:r>
            <w:r w:rsidR="001E5943">
              <w:rPr>
                <w:b/>
                <w:noProof/>
                <w:sz w:val="42"/>
                <w:szCs w:val="42"/>
              </w:rPr>
              <w:t>O</w:t>
            </w:r>
            <w:r w:rsidR="00F25EE6">
              <w:rPr>
                <w:b/>
                <w:noProof/>
                <w:sz w:val="42"/>
                <w:szCs w:val="42"/>
              </w:rPr>
              <w:t>vereenkomst</w:t>
            </w:r>
            <w:r w:rsidR="001101DD">
              <w:rPr>
                <w:b/>
                <w:noProof/>
                <w:sz w:val="42"/>
                <w:szCs w:val="42"/>
              </w:rPr>
              <w:t xml:space="preserve"> </w:t>
            </w:r>
            <w:r w:rsidR="00417F5D">
              <w:rPr>
                <w:b/>
                <w:noProof/>
                <w:sz w:val="42"/>
                <w:szCs w:val="42"/>
              </w:rPr>
              <w:t>Productie, L</w:t>
            </w:r>
            <w:r w:rsidR="00D34FF6">
              <w:rPr>
                <w:b/>
                <w:noProof/>
                <w:sz w:val="42"/>
                <w:szCs w:val="42"/>
              </w:rPr>
              <w:t xml:space="preserve">evering en </w:t>
            </w:r>
            <w:r w:rsidR="00417F5D">
              <w:rPr>
                <w:b/>
                <w:noProof/>
                <w:sz w:val="42"/>
                <w:szCs w:val="42"/>
              </w:rPr>
              <w:t>P</w:t>
            </w:r>
            <w:r w:rsidR="00D34FF6">
              <w:rPr>
                <w:b/>
                <w:noProof/>
                <w:sz w:val="42"/>
                <w:szCs w:val="42"/>
              </w:rPr>
              <w:t>laatsing woonwagens</w:t>
            </w:r>
          </w:p>
        </w:tc>
      </w:tr>
      <w:tr w:rsidR="00417AB9" w14:paraId="0B346A13" w14:textId="77777777" w:rsidTr="00DF05D6">
        <w:trPr>
          <w:trHeight w:val="227"/>
        </w:trPr>
        <w:tc>
          <w:tcPr>
            <w:tcW w:w="8222" w:type="dxa"/>
          </w:tcPr>
          <w:p w14:paraId="323A8CB2" w14:textId="77777777" w:rsidR="00126E66" w:rsidRPr="00AA0841" w:rsidRDefault="00126E66" w:rsidP="00240D68">
            <w:pPr>
              <w:pStyle w:val="Koptekst"/>
              <w:spacing w:line="560" w:lineRule="exact"/>
              <w:jc w:val="both"/>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240D68">
            <w:pPr>
              <w:pStyle w:val="Koptekst"/>
              <w:spacing w:line="280" w:lineRule="atLeast"/>
              <w:jc w:val="both"/>
              <w:rPr>
                <w:noProof/>
              </w:rPr>
            </w:pPr>
          </w:p>
        </w:tc>
      </w:tr>
    </w:tbl>
    <w:p w14:paraId="049694C1" w14:textId="77777777" w:rsidR="00126E66" w:rsidRDefault="00126E66" w:rsidP="00240D68">
      <w:pPr>
        <w:spacing w:line="260" w:lineRule="atLeast"/>
        <w:jc w:val="both"/>
      </w:pPr>
    </w:p>
    <w:p w14:paraId="1FD55907" w14:textId="77777777" w:rsidR="00126E66" w:rsidRDefault="00126E66" w:rsidP="00240D68">
      <w:pPr>
        <w:spacing w:line="260" w:lineRule="atLeast"/>
        <w:jc w:val="both"/>
      </w:pPr>
    </w:p>
    <w:p w14:paraId="56C51BC3" w14:textId="77777777" w:rsidR="00E554A5" w:rsidRPr="00E554A5" w:rsidRDefault="00E554A5" w:rsidP="00240D68">
      <w:pPr>
        <w:jc w:val="both"/>
        <w:rPr>
          <w:b/>
        </w:rPr>
      </w:pPr>
      <w:r w:rsidRPr="00E554A5">
        <w:rPr>
          <w:b/>
        </w:rPr>
        <w:t>PARTIJEN</w:t>
      </w:r>
    </w:p>
    <w:p w14:paraId="62C6E6D9" w14:textId="77777777" w:rsidR="00E554A5" w:rsidRPr="00E554A5" w:rsidRDefault="00E554A5" w:rsidP="00240D68">
      <w:pPr>
        <w:jc w:val="both"/>
        <w:rPr>
          <w:b/>
        </w:rPr>
      </w:pPr>
    </w:p>
    <w:p w14:paraId="0392F8F7" w14:textId="1BFDDD4F" w:rsidR="002F3FE1" w:rsidRDefault="00E554A5" w:rsidP="00240D68">
      <w:pPr>
        <w:pStyle w:val="Lijstalinea"/>
        <w:numPr>
          <w:ilvl w:val="0"/>
          <w:numId w:val="16"/>
        </w:numPr>
        <w:jc w:val="both"/>
      </w:pPr>
      <w:r w:rsidRPr="00E554A5">
        <w:t xml:space="preserve">Gemeente Amsterdam, </w:t>
      </w:r>
      <w:r w:rsidR="004855E2">
        <w:t>Directie Wonen</w:t>
      </w:r>
      <w:r w:rsidR="002F3FE1" w:rsidRPr="002F3FE1">
        <w:t xml:space="preserve"> </w:t>
      </w:r>
      <w:r w:rsidR="002F3FE1" w:rsidRPr="00E554A5">
        <w:t>geve</w:t>
      </w:r>
      <w:r w:rsidR="002F3FE1">
        <w:t xml:space="preserve">stigd te Amsterdam aan </w:t>
      </w:r>
      <w:r w:rsidR="00B03295">
        <w:t>Amstel 1</w:t>
      </w:r>
      <w:r w:rsidR="000677C1">
        <w:t>, 1011</w:t>
      </w:r>
      <w:r w:rsidR="00D9122C">
        <w:t xml:space="preserve"> PN te Amsterdam </w:t>
      </w:r>
      <w:r w:rsidRPr="00E554A5">
        <w:t>in deze vertegenwoordigd door</w:t>
      </w:r>
      <w:r w:rsidR="003043A4">
        <w:t xml:space="preserve"> </w:t>
      </w:r>
      <w:r w:rsidR="001070AC">
        <w:t>Marnix Bolkestein</w:t>
      </w:r>
      <w:r w:rsidR="0002410A">
        <w:t xml:space="preserve">, </w:t>
      </w:r>
      <w:r w:rsidR="00132071">
        <w:t>Hoofd</w:t>
      </w:r>
      <w:r w:rsidR="00C643E9">
        <w:t xml:space="preserve"> Wonen Zorg en Samenleven</w:t>
      </w:r>
      <w:r w:rsidR="002F3FE1">
        <w:t>;</w:t>
      </w:r>
    </w:p>
    <w:p w14:paraId="3865BEF3" w14:textId="77777777" w:rsidR="00E554A5" w:rsidRPr="00E554A5" w:rsidRDefault="00E554A5" w:rsidP="00240D68">
      <w:pPr>
        <w:jc w:val="both"/>
      </w:pPr>
    </w:p>
    <w:p w14:paraId="325B31FE" w14:textId="77777777" w:rsidR="00E554A5" w:rsidRPr="00E554A5" w:rsidRDefault="00E554A5" w:rsidP="00240D68">
      <w:pPr>
        <w:jc w:val="both"/>
        <w:rPr>
          <w:b/>
        </w:rPr>
      </w:pPr>
      <w:r w:rsidRPr="00E554A5">
        <w:t>hierna te noemen:</w:t>
      </w:r>
      <w:r w:rsidR="006A37B4">
        <w:rPr>
          <w:b/>
        </w:rPr>
        <w:t xml:space="preserve"> de Gemeente</w:t>
      </w:r>
    </w:p>
    <w:p w14:paraId="6F999C36" w14:textId="77777777" w:rsidR="00E554A5" w:rsidRPr="00E554A5" w:rsidRDefault="00E554A5" w:rsidP="00240D68">
      <w:pPr>
        <w:jc w:val="both"/>
        <w:rPr>
          <w:b/>
        </w:rPr>
      </w:pPr>
    </w:p>
    <w:p w14:paraId="730AB3A2" w14:textId="77777777" w:rsidR="00E554A5" w:rsidRPr="00916B99" w:rsidRDefault="00916B99" w:rsidP="00240D68">
      <w:pPr>
        <w:jc w:val="both"/>
      </w:pPr>
      <w:r>
        <w:t xml:space="preserve">en </w:t>
      </w:r>
    </w:p>
    <w:p w14:paraId="7C9A3CF8" w14:textId="77777777" w:rsidR="00E554A5" w:rsidRPr="00E554A5" w:rsidRDefault="00E554A5" w:rsidP="00240D68">
      <w:pPr>
        <w:jc w:val="both"/>
        <w:rPr>
          <w:b/>
        </w:rPr>
      </w:pPr>
    </w:p>
    <w:p w14:paraId="4421DE52" w14:textId="15DA5E69" w:rsidR="00E554A5" w:rsidRDefault="00916B99" w:rsidP="00240D68">
      <w:pPr>
        <w:pStyle w:val="Lijstalinea"/>
        <w:numPr>
          <w:ilvl w:val="0"/>
          <w:numId w:val="16"/>
        </w:numPr>
        <w:jc w:val="both"/>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33E610DF" w14:textId="77777777" w:rsidR="00E554A5" w:rsidRPr="00E554A5" w:rsidRDefault="00E554A5" w:rsidP="00240D68">
      <w:pPr>
        <w:jc w:val="both"/>
        <w:rPr>
          <w:b/>
        </w:rPr>
      </w:pPr>
    </w:p>
    <w:p w14:paraId="1C21FEAD" w14:textId="77777777" w:rsidR="00E554A5" w:rsidRPr="00E554A5" w:rsidRDefault="00E554A5" w:rsidP="00240D68">
      <w:pPr>
        <w:jc w:val="both"/>
        <w:rPr>
          <w:b/>
        </w:rPr>
      </w:pPr>
      <w:r w:rsidRPr="006A37B4">
        <w:t>hierna te noemen:</w:t>
      </w:r>
      <w:r w:rsidR="006A37B4">
        <w:rPr>
          <w:b/>
        </w:rPr>
        <w:t xml:space="preserve"> de Contractant</w:t>
      </w:r>
    </w:p>
    <w:p w14:paraId="5F33E725" w14:textId="77777777" w:rsidR="00E554A5" w:rsidRPr="00E554A5" w:rsidRDefault="00E554A5" w:rsidP="00240D68">
      <w:pPr>
        <w:jc w:val="both"/>
        <w:rPr>
          <w:b/>
        </w:rPr>
      </w:pPr>
    </w:p>
    <w:p w14:paraId="65376E66" w14:textId="77777777" w:rsidR="00E554A5" w:rsidRPr="00E554A5" w:rsidRDefault="00E554A5" w:rsidP="00240D68">
      <w:pPr>
        <w:keepNext/>
        <w:jc w:val="both"/>
        <w:rPr>
          <w:b/>
        </w:rPr>
      </w:pPr>
      <w:r w:rsidRPr="00E554A5">
        <w:rPr>
          <w:b/>
        </w:rPr>
        <w:t xml:space="preserve">NEMEN HET VOLGENDE IN AANMERKING: </w:t>
      </w:r>
    </w:p>
    <w:p w14:paraId="1A9337D7" w14:textId="77777777" w:rsidR="00E554A5" w:rsidRPr="00E554A5" w:rsidRDefault="00E554A5" w:rsidP="00240D68">
      <w:pPr>
        <w:keepNext/>
        <w:jc w:val="both"/>
        <w:rPr>
          <w:b/>
        </w:rPr>
      </w:pPr>
    </w:p>
    <w:p w14:paraId="1CD20574" w14:textId="77777777" w:rsidR="006A37B4" w:rsidRDefault="00E554A5" w:rsidP="00240D68">
      <w:pPr>
        <w:pStyle w:val="Lijstalinea"/>
        <w:numPr>
          <w:ilvl w:val="0"/>
          <w:numId w:val="18"/>
        </w:numPr>
        <w:jc w:val="both"/>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77777777" w:rsidR="006A37B4" w:rsidRDefault="00E554A5" w:rsidP="00240D68">
      <w:pPr>
        <w:pStyle w:val="Lijstalinea"/>
        <w:numPr>
          <w:ilvl w:val="0"/>
          <w:numId w:val="18"/>
        </w:numPr>
        <w:jc w:val="both"/>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4BBFAAFF" w:rsidR="006A37B4" w:rsidRDefault="00E554A5" w:rsidP="00240D68">
      <w:pPr>
        <w:pStyle w:val="Lijstalinea"/>
        <w:numPr>
          <w:ilvl w:val="0"/>
          <w:numId w:val="18"/>
        </w:numPr>
        <w:jc w:val="both"/>
      </w:pPr>
      <w:r w:rsidRPr="00916B99">
        <w:t>De Inschrijving van Contract</w:t>
      </w:r>
      <w:r w:rsidR="001E5943">
        <w:t>ant</w:t>
      </w:r>
      <w:r w:rsidRPr="00916B99">
        <w:t xml:space="preserve"> is</w:t>
      </w:r>
      <w:r w:rsidR="002F3FE1">
        <w:t xml:space="preserve"> aangemerkt als de Economisch</w:t>
      </w:r>
      <w:r w:rsidRPr="00916B99">
        <w:t xml:space="preserve"> Meest Voordelige Inschrijving;</w:t>
      </w:r>
    </w:p>
    <w:p w14:paraId="3A0B380D" w14:textId="77777777" w:rsidR="006A37B4" w:rsidRDefault="006A37B4" w:rsidP="00240D68">
      <w:pPr>
        <w:pStyle w:val="Lijstalinea"/>
        <w:numPr>
          <w:ilvl w:val="0"/>
          <w:numId w:val="18"/>
        </w:numPr>
        <w:jc w:val="both"/>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B721D5E" w14:textId="65DAAE7E" w:rsidR="006A37B4" w:rsidRDefault="00E554A5" w:rsidP="00240D68">
      <w:pPr>
        <w:pStyle w:val="Lijstalinea"/>
        <w:numPr>
          <w:ilvl w:val="0"/>
          <w:numId w:val="18"/>
        </w:numPr>
        <w:jc w:val="both"/>
      </w:pPr>
      <w:r w:rsidRPr="00916B99">
        <w:t>De Gemeente wenst naar aanleiding van deze gunning</w:t>
      </w:r>
      <w:r w:rsidR="003043A4">
        <w:t xml:space="preserve"> </w:t>
      </w:r>
      <w:r w:rsidR="00814AC7">
        <w:t xml:space="preserve">deze </w:t>
      </w:r>
      <w:r w:rsidR="001E5943">
        <w:t>Ov</w:t>
      </w:r>
      <w:r w:rsidR="00814AC7">
        <w:t xml:space="preserve">ereenkomst </w:t>
      </w:r>
      <w:r w:rsidRPr="00916B99">
        <w:t xml:space="preserve">met de </w:t>
      </w:r>
      <w:r w:rsidR="002F3FE1">
        <w:t>C</w:t>
      </w:r>
      <w:r w:rsidRPr="00916B99">
        <w:t>ontractant te sluiten;</w:t>
      </w:r>
    </w:p>
    <w:p w14:paraId="43DD8666" w14:textId="3F9B7BEA" w:rsidR="00E554A5" w:rsidRPr="00916B99" w:rsidRDefault="00E554A5" w:rsidP="00240D68">
      <w:pPr>
        <w:pStyle w:val="Lijstalinea"/>
        <w:numPr>
          <w:ilvl w:val="0"/>
          <w:numId w:val="18"/>
        </w:numPr>
        <w:jc w:val="both"/>
      </w:pPr>
      <w:r w:rsidRPr="00916B99">
        <w:t>D</w:t>
      </w:r>
      <w:r w:rsidR="00C1145E">
        <w:t>eze</w:t>
      </w:r>
      <w:r w:rsidR="003043A4">
        <w:t xml:space="preserve"> </w:t>
      </w:r>
      <w:r w:rsidR="001E5943">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240D68">
      <w:pPr>
        <w:jc w:val="both"/>
      </w:pPr>
    </w:p>
    <w:p w14:paraId="036DEA19" w14:textId="47E065FB" w:rsidR="0067505B" w:rsidRPr="00916B99" w:rsidRDefault="0067505B" w:rsidP="00240D68">
      <w:pPr>
        <w:pStyle w:val="Lijstalinea"/>
        <w:ind w:hanging="720"/>
        <w:jc w:val="both"/>
      </w:pPr>
    </w:p>
    <w:p w14:paraId="3393A2B5" w14:textId="7E12CCC2" w:rsidR="0067505B" w:rsidRDefault="0067505B" w:rsidP="00240D68">
      <w:pPr>
        <w:jc w:val="both"/>
      </w:pPr>
    </w:p>
    <w:p w14:paraId="324628D6" w14:textId="6CBBDB66" w:rsidR="0067505B" w:rsidRDefault="0067505B" w:rsidP="00240D68">
      <w:pPr>
        <w:jc w:val="both"/>
      </w:pPr>
    </w:p>
    <w:p w14:paraId="6A6BADDA" w14:textId="77777777" w:rsidR="0067505B" w:rsidRPr="00916B99" w:rsidRDefault="0067505B" w:rsidP="00240D68">
      <w:pPr>
        <w:jc w:val="both"/>
      </w:pPr>
    </w:p>
    <w:p w14:paraId="720A5EF2" w14:textId="77777777" w:rsidR="00E554A5" w:rsidRDefault="00E554A5" w:rsidP="00240D68">
      <w:pPr>
        <w:jc w:val="both"/>
        <w:rPr>
          <w:b/>
        </w:rPr>
      </w:pPr>
      <w:r w:rsidRPr="00E554A5">
        <w:rPr>
          <w:b/>
        </w:rPr>
        <w:t>EN KOMEN DAAROM OVEREEN:</w:t>
      </w:r>
    </w:p>
    <w:p w14:paraId="12E954D7" w14:textId="77777777" w:rsidR="006A37B4" w:rsidRDefault="006A37B4" w:rsidP="00240D68">
      <w:pPr>
        <w:jc w:val="both"/>
        <w:rPr>
          <w:b/>
        </w:rPr>
      </w:pPr>
    </w:p>
    <w:p w14:paraId="1C687760" w14:textId="77777777" w:rsidR="00814AC7" w:rsidRDefault="00814AC7" w:rsidP="00240D68">
      <w:pPr>
        <w:numPr>
          <w:ilvl w:val="0"/>
          <w:numId w:val="6"/>
        </w:numPr>
        <w:spacing w:line="270" w:lineRule="atLeast"/>
        <w:jc w:val="both"/>
        <w:rPr>
          <w:b/>
        </w:rPr>
      </w:pPr>
      <w:r>
        <w:rPr>
          <w:b/>
        </w:rPr>
        <w:t>DEFINITIES</w:t>
      </w:r>
    </w:p>
    <w:p w14:paraId="6EB86B59" w14:textId="77777777" w:rsidR="00814AC7" w:rsidRDefault="00814AC7" w:rsidP="00240D68">
      <w:pPr>
        <w:spacing w:line="270" w:lineRule="atLeast"/>
        <w:jc w:val="both"/>
        <w:rPr>
          <w:b/>
        </w:rPr>
      </w:pPr>
    </w:p>
    <w:p w14:paraId="33FB2E7E" w14:textId="18036E88" w:rsidR="00814AC7" w:rsidRDefault="00814AC7" w:rsidP="00240D68">
      <w:pPr>
        <w:spacing w:line="270" w:lineRule="atLeast"/>
        <w:jc w:val="both"/>
      </w:pPr>
      <w:r>
        <w:t>In de</w:t>
      </w:r>
      <w:r w:rsidR="001E5943">
        <w:t xml:space="preserve"> Overeenkomst</w:t>
      </w:r>
      <w:r>
        <w:t xml:space="preserve"> </w:t>
      </w:r>
      <w:r w:rsidR="00C1145E">
        <w:t xml:space="preserve">wordt </w:t>
      </w:r>
      <w:r>
        <w:t xml:space="preserve">een aantal </w:t>
      </w:r>
      <w:r w:rsidR="00C1145E">
        <w:t>begrippen met een hoofdletter gebruikt. Aan deze begrippen komt de betekenis toe die hieraan gegeven wordt in artikel 1 van de Algemene Inkoopvoorwaar</w:t>
      </w:r>
      <w:r w:rsidR="001E5943">
        <w:t>den</w:t>
      </w:r>
      <w:r w:rsidR="00C1145E">
        <w:t xml:space="preserve">. In aanvulling daarop wordt onder de volgende begrippen in deze </w:t>
      </w:r>
      <w:r w:rsidR="001E5943">
        <w:t>Overeenkomst v</w:t>
      </w:r>
      <w:r w:rsidR="00C1145E">
        <w:t xml:space="preserve">erstaan: </w:t>
      </w:r>
    </w:p>
    <w:p w14:paraId="463366AC" w14:textId="77777777" w:rsidR="00DC4C88" w:rsidRDefault="00DC4C88" w:rsidP="00240D68">
      <w:pPr>
        <w:spacing w:line="270" w:lineRule="atLeast"/>
        <w:jc w:val="both"/>
      </w:pPr>
    </w:p>
    <w:p w14:paraId="3CF6B897" w14:textId="7D067F65" w:rsidR="002836B6" w:rsidRDefault="002836B6" w:rsidP="00240D68">
      <w:pPr>
        <w:spacing w:line="270" w:lineRule="atLeast"/>
        <w:jc w:val="both"/>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240D68">
      <w:pPr>
        <w:spacing w:line="270" w:lineRule="atLeast"/>
        <w:jc w:val="both"/>
      </w:pPr>
    </w:p>
    <w:p w14:paraId="04D25E11" w14:textId="43EDB13A" w:rsidR="00B96942" w:rsidRDefault="00B96942" w:rsidP="00240D68">
      <w:pPr>
        <w:spacing w:line="270" w:lineRule="atLeast"/>
        <w:jc w:val="both"/>
      </w:pPr>
      <w:r w:rsidRPr="00F409E3">
        <w:rPr>
          <w:u w:val="single"/>
        </w:rPr>
        <w:t>Inschrijving</w:t>
      </w:r>
      <w:r>
        <w:t xml:space="preserve">: de in het kader van de aanbesteding &lt;&lt;&gt;&gt; met kenmerk &lt;&lt;&gt;&gt; door Contractant ingediende aanbieding d.d. &lt;&lt;&gt;&gt; met kenmerk &lt;&lt;&gt;&gt; conform bijlage &lt;&lt;&gt; bij deze </w:t>
      </w:r>
      <w:r w:rsidR="00D03408">
        <w:t>Overeenkomst</w:t>
      </w:r>
      <w:r>
        <w:t>;</w:t>
      </w:r>
    </w:p>
    <w:p w14:paraId="54D07889" w14:textId="77777777" w:rsidR="00DC4C88" w:rsidRDefault="00DC4C88" w:rsidP="00240D68">
      <w:pPr>
        <w:spacing w:line="270" w:lineRule="atLeast"/>
        <w:jc w:val="both"/>
      </w:pPr>
    </w:p>
    <w:p w14:paraId="5CAD0D17" w14:textId="681BBB80" w:rsidR="00B004FD" w:rsidRDefault="00B004FD" w:rsidP="00240D68">
      <w:pPr>
        <w:spacing w:line="270" w:lineRule="atLeast"/>
        <w:jc w:val="both"/>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 xml:space="preserve">aan het sluiten van deze </w:t>
      </w:r>
      <w:r w:rsidR="00D03408">
        <w:t>Overeenkomst</w:t>
      </w:r>
      <w:r w:rsidR="0011709D">
        <w:rPr>
          <w:u w:val="single"/>
        </w:rPr>
        <w:t>;</w:t>
      </w:r>
    </w:p>
    <w:p w14:paraId="0D8E9E6A" w14:textId="2D9C71B6" w:rsidR="0011709D" w:rsidRDefault="0011709D" w:rsidP="00240D68">
      <w:pPr>
        <w:spacing w:line="270" w:lineRule="atLeast"/>
        <w:jc w:val="both"/>
        <w:rPr>
          <w:u w:val="single"/>
        </w:rPr>
      </w:pPr>
    </w:p>
    <w:p w14:paraId="65C317E6" w14:textId="5441F723" w:rsidR="0011709D" w:rsidRPr="0011709D" w:rsidRDefault="0011709D" w:rsidP="00240D68">
      <w:pPr>
        <w:spacing w:line="270" w:lineRule="atLeast"/>
        <w:jc w:val="both"/>
      </w:pPr>
      <w:r>
        <w:rPr>
          <w:u w:val="single"/>
        </w:rPr>
        <w:t xml:space="preserve">Opdracht: </w:t>
      </w:r>
      <w:r w:rsidR="004B1A7E">
        <w:t>de</w:t>
      </w:r>
      <w:r>
        <w:t xml:space="preserve"> door Contractant</w:t>
      </w:r>
      <w:r w:rsidR="00BE03C6">
        <w:t>(en)</w:t>
      </w:r>
      <w:r>
        <w:t xml:space="preserve"> uit te voeren opdracht zoals beschreven in artikel 2.1 van de Overeenkomst. </w:t>
      </w:r>
    </w:p>
    <w:p w14:paraId="4C8E7883" w14:textId="77777777" w:rsidR="00C01F54" w:rsidRDefault="00C01F54" w:rsidP="00240D68">
      <w:pPr>
        <w:spacing w:line="270" w:lineRule="atLeast"/>
        <w:jc w:val="both"/>
      </w:pPr>
    </w:p>
    <w:p w14:paraId="14D43FEF" w14:textId="04FBC8E8" w:rsidR="000D1D75" w:rsidRDefault="001E5943" w:rsidP="00240D68">
      <w:pPr>
        <w:spacing w:line="270" w:lineRule="atLeast"/>
        <w:jc w:val="both"/>
      </w:pPr>
      <w:r>
        <w:rPr>
          <w:u w:val="single"/>
        </w:rPr>
        <w:t>O</w:t>
      </w:r>
      <w:r w:rsidR="000D1D75" w:rsidRPr="00F409E3">
        <w:rPr>
          <w:u w:val="single"/>
        </w:rPr>
        <w:t>vereenkomst</w:t>
      </w:r>
      <w:r w:rsidR="000D1D75">
        <w:t>: deze overeenkomst</w:t>
      </w:r>
      <w:r w:rsidR="00FE0484">
        <w:t>.</w:t>
      </w:r>
    </w:p>
    <w:p w14:paraId="1BA9AB37" w14:textId="77777777" w:rsidR="00DC5BBB" w:rsidRDefault="00DC5BBB" w:rsidP="00240D68">
      <w:pPr>
        <w:spacing w:line="270" w:lineRule="atLeast"/>
        <w:jc w:val="both"/>
      </w:pPr>
    </w:p>
    <w:p w14:paraId="1D450CD3" w14:textId="7A14D439" w:rsidR="00DC5BBB" w:rsidRDefault="00DC5BBB" w:rsidP="00240D68">
      <w:pPr>
        <w:spacing w:line="270" w:lineRule="atLeast"/>
        <w:jc w:val="both"/>
      </w:pPr>
      <w:r>
        <w:t xml:space="preserve">Partijen: </w:t>
      </w:r>
      <w:r w:rsidR="00B20FAB">
        <w:t>hiermee worden Opdrachtnemer en Contractant(en) bedoeld</w:t>
      </w:r>
      <w:r w:rsidR="00BE03C6">
        <w:t>.</w:t>
      </w:r>
    </w:p>
    <w:p w14:paraId="549C62E9" w14:textId="237635C2" w:rsidR="00C01F54" w:rsidRDefault="00C01F54" w:rsidP="00240D68">
      <w:pPr>
        <w:spacing w:line="270" w:lineRule="atLeast"/>
        <w:jc w:val="both"/>
      </w:pPr>
    </w:p>
    <w:p w14:paraId="6AF7F7FD" w14:textId="77777777" w:rsidR="00814AC7" w:rsidRDefault="00814AC7" w:rsidP="00240D68">
      <w:pPr>
        <w:spacing w:line="270" w:lineRule="atLeast"/>
        <w:jc w:val="both"/>
        <w:rPr>
          <w:b/>
        </w:rPr>
      </w:pPr>
    </w:p>
    <w:p w14:paraId="45F1A0D7" w14:textId="28EF1AE4" w:rsidR="00E554A5" w:rsidRDefault="0092424F" w:rsidP="00240D68">
      <w:pPr>
        <w:numPr>
          <w:ilvl w:val="0"/>
          <w:numId w:val="6"/>
        </w:numPr>
        <w:spacing w:line="270" w:lineRule="atLeast"/>
        <w:jc w:val="both"/>
        <w:rPr>
          <w:b/>
        </w:rPr>
      </w:pPr>
      <w:r>
        <w:rPr>
          <w:b/>
        </w:rPr>
        <w:t>VOORWERP VAN DE OVEREENKOMST</w:t>
      </w:r>
      <w:r w:rsidR="00E554A5">
        <w:rPr>
          <w:b/>
        </w:rPr>
        <w:t xml:space="preserve"> </w:t>
      </w:r>
    </w:p>
    <w:p w14:paraId="61B442BA" w14:textId="77777777" w:rsidR="00E554A5" w:rsidRDefault="00E554A5" w:rsidP="00240D68">
      <w:pPr>
        <w:jc w:val="both"/>
        <w:rPr>
          <w:b/>
        </w:rPr>
      </w:pPr>
    </w:p>
    <w:p w14:paraId="5B70C59E" w14:textId="000C0209" w:rsidR="00664172" w:rsidRDefault="00C01F54" w:rsidP="00240D68">
      <w:pPr>
        <w:pStyle w:val="Lijstalinea"/>
        <w:numPr>
          <w:ilvl w:val="0"/>
          <w:numId w:val="32"/>
        </w:numPr>
        <w:spacing w:line="270" w:lineRule="atLeast"/>
        <w:ind w:left="360"/>
        <w:jc w:val="both"/>
      </w:pPr>
      <w:r>
        <w:t>De</w:t>
      </w:r>
      <w:r w:rsidR="00C7628A">
        <w:t xml:space="preserve"> </w:t>
      </w:r>
      <w:r w:rsidR="00270387">
        <w:t xml:space="preserve">Opdracht bestaat uit </w:t>
      </w:r>
      <w:r w:rsidR="00B101E2" w:rsidRPr="00613D4B">
        <w:rPr>
          <w:iCs/>
        </w:rPr>
        <w:t xml:space="preserve">het </w:t>
      </w:r>
      <w:r w:rsidR="003C133E">
        <w:rPr>
          <w:iCs/>
        </w:rPr>
        <w:t xml:space="preserve">produceren, </w:t>
      </w:r>
      <w:r w:rsidR="00B101E2" w:rsidRPr="00613D4B">
        <w:rPr>
          <w:iCs/>
        </w:rPr>
        <w:t xml:space="preserve">leveren </w:t>
      </w:r>
      <w:r w:rsidR="003C133E">
        <w:rPr>
          <w:iCs/>
        </w:rPr>
        <w:t xml:space="preserve">en plaatsen </w:t>
      </w:r>
      <w:r w:rsidR="00B101E2" w:rsidRPr="00613D4B">
        <w:rPr>
          <w:iCs/>
        </w:rPr>
        <w:t xml:space="preserve">van </w:t>
      </w:r>
      <w:r w:rsidR="00B101E2">
        <w:rPr>
          <w:iCs/>
        </w:rPr>
        <w:t>4</w:t>
      </w:r>
      <w:r w:rsidR="00B101E2" w:rsidRPr="00613D4B">
        <w:rPr>
          <w:iCs/>
        </w:rPr>
        <w:t xml:space="preserve"> woonwagens</w:t>
      </w:r>
      <w:r w:rsidR="00B101E2">
        <w:rPr>
          <w:iCs/>
        </w:rPr>
        <w:t xml:space="preserve"> op </w:t>
      </w:r>
      <w:r w:rsidR="00B101E2" w:rsidRPr="08937A0D">
        <w:t>standpl</w:t>
      </w:r>
      <w:r w:rsidR="00B101E2">
        <w:t xml:space="preserve">aats adressen te Amsterdam die </w:t>
      </w:r>
      <w:r w:rsidR="00B101E2">
        <w:rPr>
          <w:iCs/>
        </w:rPr>
        <w:t>nader bepaald worden door Opdrachtgever</w:t>
      </w:r>
      <w:r w:rsidR="00005FB1">
        <w:rPr>
          <w:iCs/>
        </w:rPr>
        <w:t xml:space="preserve"> m</w:t>
      </w:r>
      <w:r w:rsidR="003C133E">
        <w:rPr>
          <w:iCs/>
        </w:rPr>
        <w:t xml:space="preserve">et daarbij de optie om </w:t>
      </w:r>
      <w:r w:rsidR="004F4798">
        <w:rPr>
          <w:iCs/>
        </w:rPr>
        <w:t xml:space="preserve">2 extra woonwagens </w:t>
      </w:r>
      <w:r w:rsidR="000E56EA">
        <w:rPr>
          <w:iCs/>
        </w:rPr>
        <w:t>af te nemen.</w:t>
      </w:r>
      <w:r w:rsidR="00FF0E20">
        <w:rPr>
          <w:iCs/>
        </w:rPr>
        <w:t xml:space="preserve"> </w:t>
      </w:r>
      <w:r w:rsidR="008A783C" w:rsidRPr="00D97B14">
        <w:t>De te leveren woonwagens moeten</w:t>
      </w:r>
      <w:r w:rsidR="008A783C">
        <w:t xml:space="preserve"> voldoen aan het meest recente Bouwbesluit en</w:t>
      </w:r>
      <w:r w:rsidR="008A783C" w:rsidRPr="00D97B14">
        <w:t xml:space="preserve"> aan de</w:t>
      </w:r>
      <w:r w:rsidR="008A783C">
        <w:t xml:space="preserve"> B</w:t>
      </w:r>
      <w:r w:rsidR="008A783C" w:rsidRPr="004A2926">
        <w:t xml:space="preserve">ijna </w:t>
      </w:r>
      <w:r w:rsidR="008A783C">
        <w:t>E</w:t>
      </w:r>
      <w:r w:rsidR="008A783C" w:rsidRPr="004A2926">
        <w:t>nergie</w:t>
      </w:r>
      <w:r w:rsidR="008A783C">
        <w:t xml:space="preserve"> N</w:t>
      </w:r>
      <w:r w:rsidR="008A783C" w:rsidRPr="004A2926">
        <w:t xml:space="preserve">eutrale </w:t>
      </w:r>
      <w:r w:rsidR="008A783C">
        <w:t>G</w:t>
      </w:r>
      <w:r w:rsidR="008A783C" w:rsidRPr="004A2926">
        <w:t>ebouwen</w:t>
      </w:r>
      <w:r w:rsidR="008A783C" w:rsidRPr="00D97B14">
        <w:t xml:space="preserve"> </w:t>
      </w:r>
      <w:r w:rsidR="008A783C">
        <w:t>(</w:t>
      </w:r>
      <w:r w:rsidR="008A783C" w:rsidRPr="00D97B14">
        <w:t>BENG</w:t>
      </w:r>
      <w:r w:rsidR="008A783C">
        <w:t>)</w:t>
      </w:r>
      <w:r w:rsidR="008A783C" w:rsidRPr="00D97B14">
        <w:t xml:space="preserve"> Norm zoals staat vermeld in het besluit bouwwerken leefomgeving, geldend van 01-07-2025 t</w:t>
      </w:r>
      <w:r w:rsidR="008A783C">
        <w:t xml:space="preserve">ot en </w:t>
      </w:r>
      <w:r w:rsidR="008A783C" w:rsidRPr="00D97B14">
        <w:t>m</w:t>
      </w:r>
      <w:r w:rsidR="008A783C">
        <w:t>et</w:t>
      </w:r>
      <w:r w:rsidR="008A783C" w:rsidRPr="00D97B14">
        <w:t xml:space="preserve"> heden</w:t>
      </w:r>
      <w:r w:rsidR="008A783C">
        <w:t>.</w:t>
      </w:r>
    </w:p>
    <w:p w14:paraId="105A1565" w14:textId="77777777" w:rsidR="002C14D5" w:rsidRDefault="002C14D5" w:rsidP="00240D68">
      <w:pPr>
        <w:spacing w:line="270" w:lineRule="atLeast"/>
        <w:jc w:val="both"/>
      </w:pPr>
    </w:p>
    <w:p w14:paraId="6AF372BE" w14:textId="20A4EE40" w:rsidR="00E554A5" w:rsidRDefault="0011709D" w:rsidP="00240D68">
      <w:pPr>
        <w:pStyle w:val="Lijstalinea"/>
        <w:numPr>
          <w:ilvl w:val="0"/>
          <w:numId w:val="32"/>
        </w:numPr>
        <w:spacing w:line="270" w:lineRule="atLeast"/>
        <w:ind w:left="360"/>
        <w:jc w:val="both"/>
      </w:pPr>
      <w:r>
        <w:t xml:space="preserve"> </w:t>
      </w:r>
      <w:r w:rsidR="00270387">
        <w:t xml:space="preserve">De Gemeente </w:t>
      </w:r>
      <w:r w:rsidR="00326B2F">
        <w:t xml:space="preserve">draagt </w:t>
      </w:r>
      <w:r w:rsidR="00BB1285">
        <w:t>Contractant</w:t>
      </w:r>
      <w:r w:rsidR="00270387">
        <w:t xml:space="preserve"> op de Opdracht uit te voeren </w:t>
      </w:r>
      <w:r w:rsidR="00BB1285">
        <w:t xml:space="preserve">conform de </w:t>
      </w:r>
      <w:r w:rsidR="00CD1A1F">
        <w:t>hieronder genoemde documenten</w:t>
      </w:r>
      <w:r w:rsidR="00270387">
        <w:t xml:space="preserve">, welke </w:t>
      </w:r>
      <w:r w:rsidR="00CD1A1F">
        <w:t>documenten</w:t>
      </w:r>
      <w:r w:rsidR="00270387">
        <w:t xml:space="preserve"> gezamenlijk de Overeenkomst vormen. V</w:t>
      </w:r>
      <w:r w:rsidR="00B079BA">
        <w:t>oor zover deze documenten met elkaar in tegenspraak zijn prevaleert het eerder genoemde document boven het later genoemde document:</w:t>
      </w:r>
    </w:p>
    <w:p w14:paraId="1885E5ED" w14:textId="77777777" w:rsidR="0092424F" w:rsidRDefault="0092424F" w:rsidP="00240D68">
      <w:pPr>
        <w:spacing w:line="270" w:lineRule="atLeast"/>
        <w:jc w:val="both"/>
      </w:pPr>
    </w:p>
    <w:p w14:paraId="63D27529" w14:textId="49A05106" w:rsidR="003D1AA2" w:rsidRDefault="003D1AA2" w:rsidP="00240D68">
      <w:pPr>
        <w:numPr>
          <w:ilvl w:val="2"/>
          <w:numId w:val="32"/>
        </w:numPr>
        <w:spacing w:line="270" w:lineRule="atLeast"/>
        <w:ind w:left="567"/>
        <w:jc w:val="both"/>
      </w:pPr>
      <w:r>
        <w:t xml:space="preserve"> deze </w:t>
      </w:r>
      <w:r w:rsidR="0031267A">
        <w:t>Ov</w:t>
      </w:r>
      <w:r>
        <w:t>ereenkomst</w:t>
      </w:r>
      <w:r w:rsidR="000B13BC">
        <w:t>;</w:t>
      </w:r>
    </w:p>
    <w:p w14:paraId="1BE58B5A" w14:textId="3B33C1A6" w:rsidR="00E554A5" w:rsidRDefault="00E554A5" w:rsidP="00240D68">
      <w:pPr>
        <w:numPr>
          <w:ilvl w:val="2"/>
          <w:numId w:val="32"/>
        </w:numPr>
        <w:spacing w:line="270" w:lineRule="atLeast"/>
        <w:ind w:left="567"/>
        <w:jc w:val="both"/>
      </w:pPr>
      <w:r>
        <w:lastRenderedPageBreak/>
        <w:t>de Nota van Inlichtingen, zoals verstrekt in de</w:t>
      </w:r>
      <w:r w:rsidR="0031267A">
        <w:t xml:space="preserve"> aanbestedingsprocedure, waarbij geld</w:t>
      </w:r>
      <w:r w:rsidR="00BB1285">
        <w:t>t dat een n</w:t>
      </w:r>
      <w:r w:rsidR="0031267A">
        <w:t>ota van een recentere datum prevale</w:t>
      </w:r>
      <w:r w:rsidR="00BB1285">
        <w:t>ert boven een n</w:t>
      </w:r>
      <w:r w:rsidR="0031267A">
        <w:t xml:space="preserve">ota van een eerdere datum </w:t>
      </w:r>
      <w:r>
        <w:t xml:space="preserve">(Bijlage </w:t>
      </w:r>
      <w:r w:rsidR="00B079BA">
        <w:t>1</w:t>
      </w:r>
      <w:r>
        <w:t xml:space="preserve">) </w:t>
      </w:r>
    </w:p>
    <w:p w14:paraId="501FACEC" w14:textId="7A19CF52" w:rsidR="00B079BA" w:rsidRPr="008A783C" w:rsidRDefault="003C4DDB" w:rsidP="00240D68">
      <w:pPr>
        <w:numPr>
          <w:ilvl w:val="2"/>
          <w:numId w:val="32"/>
        </w:numPr>
        <w:spacing w:line="270" w:lineRule="atLeast"/>
        <w:ind w:left="567"/>
        <w:jc w:val="both"/>
      </w:pPr>
      <w:r>
        <w:t xml:space="preserve">De </w:t>
      </w:r>
      <w:r w:rsidRPr="008A783C">
        <w:t xml:space="preserve">Leidraad </w:t>
      </w:r>
      <w:r w:rsidR="00B079BA" w:rsidRPr="002E1828">
        <w:t xml:space="preserve">(Bijlage </w:t>
      </w:r>
      <w:r w:rsidR="00F5529D" w:rsidRPr="002E1828">
        <w:t>1</w:t>
      </w:r>
      <w:r w:rsidR="00B079BA" w:rsidRPr="002E1828">
        <w:t>)</w:t>
      </w:r>
      <w:r w:rsidR="00B079BA" w:rsidRPr="008A783C">
        <w:t xml:space="preserve"> </w:t>
      </w:r>
    </w:p>
    <w:p w14:paraId="6A39C089" w14:textId="52C9ABE8" w:rsidR="003C4DDB" w:rsidRPr="008A783C" w:rsidRDefault="00891A50" w:rsidP="00240D68">
      <w:pPr>
        <w:numPr>
          <w:ilvl w:val="2"/>
          <w:numId w:val="32"/>
        </w:numPr>
        <w:spacing w:line="270" w:lineRule="atLeast"/>
        <w:ind w:left="567"/>
        <w:jc w:val="both"/>
        <w:rPr>
          <w:iCs/>
        </w:rPr>
      </w:pPr>
      <w:r w:rsidRPr="008A783C">
        <w:rPr>
          <w:iCs/>
        </w:rPr>
        <w:t xml:space="preserve">Programma van Eisen </w:t>
      </w:r>
      <w:r w:rsidRPr="002E1828">
        <w:rPr>
          <w:iCs/>
        </w:rPr>
        <w:t>(</w:t>
      </w:r>
      <w:r w:rsidR="00FA0905" w:rsidRPr="002E1828">
        <w:rPr>
          <w:iCs/>
        </w:rPr>
        <w:t>Bijlage 2</w:t>
      </w:r>
      <w:r w:rsidRPr="002E1828">
        <w:rPr>
          <w:iCs/>
        </w:rPr>
        <w:t>)</w:t>
      </w:r>
    </w:p>
    <w:p w14:paraId="449C29B3" w14:textId="65747A1B" w:rsidR="00E554A5" w:rsidRPr="008A783C" w:rsidRDefault="00E554A5" w:rsidP="00240D68">
      <w:pPr>
        <w:numPr>
          <w:ilvl w:val="2"/>
          <w:numId w:val="32"/>
        </w:numPr>
        <w:spacing w:line="270" w:lineRule="atLeast"/>
        <w:ind w:left="567"/>
        <w:jc w:val="both"/>
      </w:pPr>
      <w:r w:rsidRPr="008A783C">
        <w:t>De Algemene Inkoopvoorwaarden, met de daarop gemaakt uitzond</w:t>
      </w:r>
      <w:r w:rsidR="006A37B4" w:rsidRPr="008A783C">
        <w:t xml:space="preserve">eringen, als bedoeld in artikel </w:t>
      </w:r>
      <w:r w:rsidR="00B079BA" w:rsidRPr="008A783C">
        <w:t>3</w:t>
      </w:r>
      <w:r w:rsidR="006A37B4" w:rsidRPr="008A783C">
        <w:t xml:space="preserve"> </w:t>
      </w:r>
      <w:r w:rsidRPr="008A783C">
        <w:t xml:space="preserve">van </w:t>
      </w:r>
      <w:r w:rsidR="00B079BA" w:rsidRPr="008A783C">
        <w:t xml:space="preserve">de </w:t>
      </w:r>
      <w:r w:rsidR="00D03408" w:rsidRPr="008A783C">
        <w:t>Overeenkomst</w:t>
      </w:r>
      <w:r w:rsidRPr="008A783C">
        <w:t xml:space="preserve"> </w:t>
      </w:r>
      <w:r w:rsidRPr="002E1828">
        <w:t xml:space="preserve">(Bijlage </w:t>
      </w:r>
      <w:r w:rsidR="003D1AA2" w:rsidRPr="002E1828">
        <w:t>3</w:t>
      </w:r>
      <w:r w:rsidRPr="002E1828">
        <w:t>)</w:t>
      </w:r>
      <w:r w:rsidRPr="008A783C">
        <w:t xml:space="preserve"> </w:t>
      </w:r>
    </w:p>
    <w:p w14:paraId="0F41998D" w14:textId="77777777" w:rsidR="00B079BA" w:rsidRDefault="00B079BA" w:rsidP="00240D68">
      <w:pPr>
        <w:numPr>
          <w:ilvl w:val="2"/>
          <w:numId w:val="32"/>
        </w:numPr>
        <w:spacing w:line="270" w:lineRule="atLeast"/>
        <w:ind w:left="567"/>
        <w:jc w:val="both"/>
      </w:pPr>
      <w:r>
        <w:t>De Inschrijving van Contractant</w:t>
      </w:r>
    </w:p>
    <w:p w14:paraId="62AC5EE8" w14:textId="77777777" w:rsidR="00C85FFD" w:rsidRDefault="00C85FFD" w:rsidP="00240D68">
      <w:pPr>
        <w:spacing w:line="270" w:lineRule="atLeast"/>
        <w:ind w:left="1800"/>
        <w:jc w:val="both"/>
      </w:pPr>
    </w:p>
    <w:p w14:paraId="09C1DC53" w14:textId="77777777" w:rsidR="000536BC" w:rsidRPr="000536BC" w:rsidRDefault="000536BC" w:rsidP="00240D68">
      <w:pPr>
        <w:ind w:left="426"/>
        <w:jc w:val="both"/>
        <w:rPr>
          <w:rFonts w:eastAsia="Times New Roman"/>
          <w:lang w:val="nl"/>
        </w:rPr>
      </w:pPr>
      <w:r w:rsidRPr="000536BC">
        <w:rPr>
          <w:rFonts w:eastAsia="Times New Roman"/>
          <w:lang w:val="nl"/>
        </w:rPr>
        <w:t xml:space="preserve">Indien 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49BDDF6D" w14:textId="430841B7" w:rsidR="00E554A5" w:rsidRDefault="00E554A5" w:rsidP="00240D68">
      <w:pPr>
        <w:tabs>
          <w:tab w:val="num" w:pos="540"/>
        </w:tabs>
        <w:spacing w:line="270" w:lineRule="atLeast"/>
        <w:ind w:left="540" w:hanging="540"/>
        <w:jc w:val="both"/>
      </w:pPr>
    </w:p>
    <w:p w14:paraId="14313284" w14:textId="77777777" w:rsidR="00E554A5" w:rsidRDefault="00E554A5" w:rsidP="00240D68">
      <w:pPr>
        <w:jc w:val="both"/>
        <w:rPr>
          <w:b/>
        </w:rPr>
      </w:pPr>
    </w:p>
    <w:p w14:paraId="3E6BA43B" w14:textId="77777777" w:rsidR="00E554A5" w:rsidRDefault="00E554A5" w:rsidP="00240D68">
      <w:pPr>
        <w:numPr>
          <w:ilvl w:val="0"/>
          <w:numId w:val="6"/>
        </w:numPr>
        <w:spacing w:line="270" w:lineRule="atLeast"/>
        <w:jc w:val="both"/>
        <w:rPr>
          <w:b/>
        </w:rPr>
      </w:pPr>
      <w:bookmarkStart w:id="0" w:name="_Ref400635872"/>
      <w:r>
        <w:rPr>
          <w:b/>
        </w:rPr>
        <w:t>ALGEMENE INKOOPVOORWAARDEN</w:t>
      </w:r>
      <w:bookmarkEnd w:id="0"/>
      <w:r>
        <w:rPr>
          <w:b/>
        </w:rPr>
        <w:t xml:space="preserve"> </w:t>
      </w:r>
    </w:p>
    <w:p w14:paraId="428840B4" w14:textId="77777777" w:rsidR="00E554A5" w:rsidRDefault="00E554A5" w:rsidP="00240D68">
      <w:pPr>
        <w:jc w:val="both"/>
      </w:pPr>
    </w:p>
    <w:p w14:paraId="002707FF" w14:textId="12DA4EB3" w:rsidR="00E554A5" w:rsidRDefault="00E554A5" w:rsidP="00E91C68">
      <w:pPr>
        <w:pStyle w:val="Lijstalinea"/>
        <w:numPr>
          <w:ilvl w:val="1"/>
          <w:numId w:val="6"/>
        </w:numPr>
        <w:spacing w:line="270" w:lineRule="atLeast"/>
        <w:jc w:val="both"/>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w:t>
      </w:r>
      <w:r w:rsidR="001725F7">
        <w:t>Overeenkomst</w:t>
      </w:r>
      <w:r w:rsidR="0092424F">
        <w:t xml:space="preserve"> </w:t>
      </w:r>
      <w:r>
        <w:t>van toepassing. De Algemene Inkoopvoorwaarden zijn bij d</w:t>
      </w:r>
      <w:r w:rsidR="0092424F">
        <w:t xml:space="preserve">eze </w:t>
      </w:r>
      <w:r w:rsidR="00057A8F">
        <w:t xml:space="preserve">Overeenkomst </w:t>
      </w:r>
      <w:r w:rsidRPr="002E1828">
        <w:t>als Bijlage</w:t>
      </w:r>
      <w:r w:rsidR="0092424F" w:rsidRPr="002E1828">
        <w:t xml:space="preserve"> </w:t>
      </w:r>
      <w:r w:rsidR="00057A8F" w:rsidRPr="002E1828">
        <w:t>3</w:t>
      </w:r>
      <w:r w:rsidR="003C133E" w:rsidRPr="002E1828">
        <w:t xml:space="preserve"> </w:t>
      </w:r>
      <w:r w:rsidRPr="002E1828">
        <w:t>gevoegd</w:t>
      </w:r>
      <w:r>
        <w:t xml:space="preserve">. </w:t>
      </w:r>
    </w:p>
    <w:p w14:paraId="746A6380" w14:textId="77777777" w:rsidR="00E554A5" w:rsidRDefault="00E554A5" w:rsidP="00E91C68">
      <w:pPr>
        <w:pStyle w:val="Lijstalinea"/>
        <w:numPr>
          <w:ilvl w:val="1"/>
          <w:numId w:val="6"/>
        </w:numPr>
        <w:spacing w:line="270" w:lineRule="atLeast"/>
        <w:jc w:val="both"/>
      </w:pPr>
      <w:r>
        <w:t xml:space="preserve">In afwijking van de Algemene Inkoopvoorwaarden geldt het volgende: </w:t>
      </w:r>
    </w:p>
    <w:p w14:paraId="034B17BE" w14:textId="43465934" w:rsidR="00E91C68" w:rsidRPr="001E0D84" w:rsidRDefault="00F47AF0" w:rsidP="00AC12DD">
      <w:pPr>
        <w:ind w:left="360"/>
        <w:contextualSpacing/>
        <w:rPr>
          <w:rFonts w:eastAsia="Corbel"/>
        </w:rPr>
      </w:pPr>
      <w:r w:rsidRPr="009E3FF6">
        <w:rPr>
          <w:rFonts w:eastAsia="Corbel"/>
        </w:rPr>
        <w:t xml:space="preserve">In aanvulling op artikel 19, lid 19.5 van de Algemene Voorwaarden Leveringen en diensten zijn de volgende garantie bepalingen van toepassing: </w:t>
      </w:r>
    </w:p>
    <w:p w14:paraId="2EDAD5D6" w14:textId="40882226" w:rsidR="00F47AF0" w:rsidRPr="005A22FF" w:rsidRDefault="007636A6"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t>C</w:t>
      </w:r>
      <w:r w:rsidR="00F47AF0" w:rsidRPr="005A22FF">
        <w:t>onstructiewerk</w:t>
      </w:r>
      <w:r w:rsidR="003356F2">
        <w:t>: 10</w:t>
      </w:r>
      <w:r w:rsidR="00F47AF0" w:rsidRPr="005A22FF">
        <w:t xml:space="preserve"> jaar </w:t>
      </w:r>
    </w:p>
    <w:p w14:paraId="1C4A314F" w14:textId="5E7005B7"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Kunststof kozijnen, Ramen &amp; Deuren</w:t>
      </w:r>
      <w:r>
        <w:t>:</w:t>
      </w:r>
      <w:r w:rsidRPr="005A22FF">
        <w:t xml:space="preserve"> 10 jaar </w:t>
      </w:r>
    </w:p>
    <w:p w14:paraId="655270E0" w14:textId="1CB5CF6F"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Hang- en sluitwerk en roosters</w:t>
      </w:r>
      <w:r>
        <w:t>:</w:t>
      </w:r>
      <w:r w:rsidRPr="005A22FF">
        <w:t xml:space="preserve"> 2 jaar </w:t>
      </w:r>
    </w:p>
    <w:p w14:paraId="26C11EAA" w14:textId="45698B90"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Buitengevelbekleding</w:t>
      </w:r>
      <w:r>
        <w:t>, waaronder kunststof: 10 jaar</w:t>
      </w:r>
    </w:p>
    <w:p w14:paraId="59C218B4" w14:textId="6CCD7093"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Dakbedekking EPDM (nieuw)</w:t>
      </w:r>
      <w:r>
        <w:t xml:space="preserve">: </w:t>
      </w:r>
      <w:r w:rsidRPr="005A22FF">
        <w:t xml:space="preserve">10 jaar </w:t>
      </w:r>
    </w:p>
    <w:p w14:paraId="063A8D08" w14:textId="52328E08"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Beglazing</w:t>
      </w:r>
      <w:r>
        <w:t>:</w:t>
      </w:r>
      <w:r w:rsidRPr="005A22FF">
        <w:t xml:space="preserve"> 10 jaar </w:t>
      </w:r>
    </w:p>
    <w:p w14:paraId="0F412501" w14:textId="36704877"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Wand/plafond afwerking</w:t>
      </w:r>
      <w:r>
        <w:t xml:space="preserve">: </w:t>
      </w:r>
      <w:r w:rsidRPr="005A22FF">
        <w:t xml:space="preserve">2 jaar </w:t>
      </w:r>
    </w:p>
    <w:p w14:paraId="51355A93" w14:textId="7AD9FBD5"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Plafond- en wandsystemen</w:t>
      </w:r>
      <w:r>
        <w:t>:</w:t>
      </w:r>
      <w:r w:rsidRPr="005A22FF">
        <w:t xml:space="preserve"> 2 jaar </w:t>
      </w:r>
    </w:p>
    <w:p w14:paraId="06E0909F" w14:textId="19389BAD"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Afbouwtimmerwerk</w:t>
      </w:r>
      <w:r>
        <w:t xml:space="preserve">: </w:t>
      </w:r>
      <w:r w:rsidRPr="005A22FF">
        <w:t xml:space="preserve">2 jaar </w:t>
      </w:r>
    </w:p>
    <w:p w14:paraId="7018E7B8" w14:textId="13690E92"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Schilderwerk</w:t>
      </w:r>
      <w:r>
        <w:t>:</w:t>
      </w:r>
      <w:r w:rsidRPr="005A22FF">
        <w:t xml:space="preserve"> 1 jaar </w:t>
      </w:r>
    </w:p>
    <w:p w14:paraId="067E7462" w14:textId="283600FE"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Kitwerk</w:t>
      </w:r>
      <w:r>
        <w:t>:</w:t>
      </w:r>
      <w:r w:rsidRPr="005A22FF">
        <w:t xml:space="preserve"> 1 jaar </w:t>
      </w:r>
    </w:p>
    <w:p w14:paraId="3C4394DD" w14:textId="20C93114"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Dakgoten &amp; HWA</w:t>
      </w:r>
      <w:r>
        <w:t>:</w:t>
      </w:r>
      <w:r w:rsidRPr="005A22FF">
        <w:t xml:space="preserve"> 2 jaar </w:t>
      </w:r>
    </w:p>
    <w:p w14:paraId="07B2C425" w14:textId="0611FEB2"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Binnen riolering</w:t>
      </w:r>
      <w:r>
        <w:t xml:space="preserve">: </w:t>
      </w:r>
      <w:r w:rsidRPr="005A22FF">
        <w:t xml:space="preserve">2 jaar </w:t>
      </w:r>
    </w:p>
    <w:p w14:paraId="701B7B75" w14:textId="4AA5421C"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Sanitair</w:t>
      </w:r>
      <w:r>
        <w:t>:</w:t>
      </w:r>
      <w:r w:rsidRPr="005A22FF">
        <w:t xml:space="preserve"> 2 jaar </w:t>
      </w:r>
    </w:p>
    <w:p w14:paraId="695C244C" w14:textId="51F2DA50" w:rsidR="00F47AF0"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Keuken</w:t>
      </w:r>
      <w:r>
        <w:t>:</w:t>
      </w:r>
      <w:r w:rsidRPr="005A22FF">
        <w:t xml:space="preserve"> 2 jaar </w:t>
      </w:r>
    </w:p>
    <w:p w14:paraId="0EE96DED" w14:textId="5AC8B8A9"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 xml:space="preserve">Gasinstallaties N.v.t. </w:t>
      </w:r>
    </w:p>
    <w:p w14:paraId="2C2AC94F" w14:textId="4EA06BA1"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Verwarmingsinstallaties</w:t>
      </w:r>
      <w:r>
        <w:t xml:space="preserve">: </w:t>
      </w:r>
      <w:r w:rsidRPr="005A22FF">
        <w:t xml:space="preserve">2 jaar </w:t>
      </w:r>
    </w:p>
    <w:p w14:paraId="0079959F" w14:textId="0C77952C" w:rsidR="00F47AF0" w:rsidRPr="005A22FF"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Koelinstallaties</w:t>
      </w:r>
      <w:r>
        <w:t xml:space="preserve">: </w:t>
      </w:r>
      <w:r w:rsidRPr="005A22FF">
        <w:t xml:space="preserve">2 jaar </w:t>
      </w:r>
    </w:p>
    <w:p w14:paraId="536DB7E6" w14:textId="571CF33E" w:rsidR="00F47AF0" w:rsidRDefault="00F47AF0" w:rsidP="001E0D84">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Regelinstallaties</w:t>
      </w:r>
      <w:r>
        <w:t>:</w:t>
      </w:r>
      <w:r w:rsidRPr="005A22FF">
        <w:t xml:space="preserve"> 2 jaar</w:t>
      </w:r>
    </w:p>
    <w:p w14:paraId="4BEFF1A7" w14:textId="44098EB9" w:rsidR="00B11D09" w:rsidRDefault="00F47AF0" w:rsidP="00B11D09">
      <w:pPr>
        <w:pStyle w:val="Lijstalinea"/>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 w:rsidRPr="005A22FF">
        <w:t>Technische installaties</w:t>
      </w:r>
      <w:r>
        <w:t>:</w:t>
      </w:r>
      <w:r w:rsidRPr="005A22FF">
        <w:t xml:space="preserve"> 2 jaar</w:t>
      </w:r>
    </w:p>
    <w:p w14:paraId="15CB88F7" w14:textId="77777777" w:rsidR="00E91C68" w:rsidRDefault="00E91C68" w:rsidP="00491101"/>
    <w:p w14:paraId="1ACD7283" w14:textId="4A8E44EC" w:rsidR="003215AA" w:rsidRDefault="00625743" w:rsidP="00AC12DD">
      <w:pPr>
        <w:pStyle w:val="Lijstalinea"/>
        <w:numPr>
          <w:ilvl w:val="1"/>
          <w:numId w:val="6"/>
        </w:numPr>
        <w:spacing w:line="270" w:lineRule="atLeast"/>
        <w:jc w:val="both"/>
      </w:pPr>
      <w:r>
        <w:lastRenderedPageBreak/>
        <w:t xml:space="preserve">De </w:t>
      </w:r>
      <w:r w:rsidR="003215AA">
        <w:t>in artikel 3.2 benoemde afwijkingen ten opzichte van de genoemde Algemene Inkoopvoorwaarden, prevaleren ten opzichte van de tekst van de Algemene Inkoopvoorwaarden.</w:t>
      </w:r>
    </w:p>
    <w:p w14:paraId="0CE0C3CD" w14:textId="09990669" w:rsidR="00E554A5" w:rsidRDefault="00E554A5" w:rsidP="00AC12DD">
      <w:pPr>
        <w:pStyle w:val="Lijstalinea"/>
        <w:numPr>
          <w:ilvl w:val="1"/>
          <w:numId w:val="6"/>
        </w:numPr>
      </w:pPr>
      <w:r>
        <w:t xml:space="preserve">De in artikel </w:t>
      </w:r>
      <w:r w:rsidR="004E65A5">
        <w:t>3</w:t>
      </w:r>
      <w:r>
        <w:t>.2 benoemde afwijkingen ten opzichte van de genoemde Algemene Inkoopvoorwaarden, prevaleren ten opzichte van de tekst van de Algemene Inkoopvoorwaarden.</w:t>
      </w:r>
    </w:p>
    <w:p w14:paraId="25C4548F" w14:textId="7E8BC94A" w:rsidR="00E554A5" w:rsidRDefault="00E554A5" w:rsidP="00AC12DD">
      <w:pPr>
        <w:pStyle w:val="Lijstalinea"/>
        <w:numPr>
          <w:ilvl w:val="1"/>
          <w:numId w:val="6"/>
        </w:numPr>
        <w:spacing w:line="270" w:lineRule="atLeast"/>
        <w:jc w:val="both"/>
      </w:pPr>
      <w:r>
        <w:t xml:space="preserve">Ter aanvulling van artikel 14.2.van de Algemene Inkoopvoorwaarden (Aansprakelijkheid en verzekering) verstaat de Gemeente onder een adequate verzekering dat deze in ieder geval de mogelijkheid biedt om twee maal per jaar een het maximale bedrag van </w:t>
      </w:r>
      <w:r w:rsidRPr="00FF4F66">
        <w:t>€</w:t>
      </w:r>
      <w:r w:rsidR="001E0D84" w:rsidRPr="00FF4F66">
        <w:t>2</w:t>
      </w:r>
      <w:r w:rsidRPr="00FF4F66">
        <w:t>.</w:t>
      </w:r>
      <w:r w:rsidR="001E0D84" w:rsidRPr="00FF4F66">
        <w:t>5</w:t>
      </w:r>
      <w:r w:rsidRPr="00FF4F66">
        <w:t>00.000,--</w:t>
      </w:r>
      <w:r>
        <w:t xml:space="preserve"> uit te betalen garandeert en waarvan het eigen risico voor Leverancier maximaal €</w:t>
      </w:r>
      <w:r w:rsidR="001E0D84" w:rsidRPr="00FF4F66">
        <w:t>1</w:t>
      </w:r>
      <w:r w:rsidRPr="00FF4F66">
        <w:t>0.000</w:t>
      </w:r>
      <w:r>
        <w:t xml:space="preserve"> per gebeurtenis is.</w:t>
      </w:r>
    </w:p>
    <w:p w14:paraId="77ECB78E" w14:textId="6052160E" w:rsidR="00E554A5" w:rsidRDefault="00E554A5" w:rsidP="00AC12DD">
      <w:pPr>
        <w:pStyle w:val="Lijstalinea"/>
        <w:numPr>
          <w:ilvl w:val="1"/>
          <w:numId w:val="6"/>
        </w:numPr>
        <w:spacing w:line="270" w:lineRule="atLeast"/>
        <w:jc w:val="both"/>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.4</w:t>
      </w:r>
      <w:r w:rsidRPr="00CF3365">
        <w:t xml:space="preserve"> van deze Overeenkomst verzekerd dient te zijn.</w:t>
      </w:r>
    </w:p>
    <w:p w14:paraId="3FB380D9" w14:textId="6849E067" w:rsidR="00926E7C" w:rsidRDefault="00926E7C" w:rsidP="00AC12DD">
      <w:pPr>
        <w:pStyle w:val="Lijstalinea"/>
        <w:numPr>
          <w:ilvl w:val="1"/>
          <w:numId w:val="6"/>
        </w:numPr>
        <w:spacing w:line="270" w:lineRule="atLeast"/>
        <w:jc w:val="both"/>
      </w:pPr>
      <w:r w:rsidRPr="00926E7C">
        <w:t>Contractant verklaart dat de Algemene Inkoopvoorwaarden aan Contractant ter hand zijn gesteld</w:t>
      </w:r>
    </w:p>
    <w:p w14:paraId="4F4AB8F9" w14:textId="77777777" w:rsidR="00DF05D6" w:rsidRDefault="00DF05D6" w:rsidP="00240D68">
      <w:pPr>
        <w:tabs>
          <w:tab w:val="num" w:pos="540"/>
        </w:tabs>
        <w:spacing w:line="270" w:lineRule="atLeast"/>
        <w:ind w:left="540"/>
        <w:jc w:val="both"/>
      </w:pPr>
    </w:p>
    <w:p w14:paraId="3AAE71C7" w14:textId="77777777" w:rsidR="00E554A5" w:rsidRPr="00521764" w:rsidRDefault="00E554A5" w:rsidP="00240D68">
      <w:pPr>
        <w:numPr>
          <w:ilvl w:val="0"/>
          <w:numId w:val="6"/>
        </w:numPr>
        <w:spacing w:line="270" w:lineRule="atLeast"/>
        <w:jc w:val="both"/>
      </w:pPr>
      <w:r>
        <w:rPr>
          <w:b/>
        </w:rPr>
        <w:t>DUUR</w:t>
      </w:r>
    </w:p>
    <w:p w14:paraId="514FA16B" w14:textId="77777777" w:rsidR="00E554A5" w:rsidRDefault="00E554A5" w:rsidP="00240D68">
      <w:pPr>
        <w:jc w:val="both"/>
        <w:rPr>
          <w:b/>
        </w:rPr>
      </w:pPr>
    </w:p>
    <w:p w14:paraId="533EA283" w14:textId="35DDFB70" w:rsidR="00E91A3E" w:rsidRDefault="004E65A5" w:rsidP="00AC12DD">
      <w:pPr>
        <w:pStyle w:val="Lijstalinea"/>
        <w:numPr>
          <w:ilvl w:val="1"/>
          <w:numId w:val="6"/>
        </w:numPr>
      </w:pPr>
      <w:r w:rsidRPr="004B76A7">
        <w:t xml:space="preserve">De </w:t>
      </w:r>
      <w:r w:rsidR="001725F7" w:rsidRPr="004B76A7">
        <w:t xml:space="preserve">Overeenkomst </w:t>
      </w:r>
      <w:r w:rsidR="00E554A5" w:rsidRPr="004B76A7">
        <w:t xml:space="preserve">gaat in op </w:t>
      </w:r>
      <w:r w:rsidR="00731E5D">
        <w:t>15</w:t>
      </w:r>
      <w:r w:rsidR="00731E5D" w:rsidRPr="00E41A1E">
        <w:t xml:space="preserve"> </w:t>
      </w:r>
      <w:r w:rsidR="00E41A1E" w:rsidRPr="00E41A1E">
        <w:t xml:space="preserve">december </w:t>
      </w:r>
      <w:r w:rsidR="00DE669C" w:rsidRPr="00E41A1E">
        <w:t>2025</w:t>
      </w:r>
      <w:r w:rsidR="00E554A5" w:rsidRPr="004B76A7">
        <w:t xml:space="preserve"> en eindigt van rechtswege </w:t>
      </w:r>
      <w:r w:rsidR="00453284">
        <w:t>op het moment dat de Opdracht is uitgevoerd</w:t>
      </w:r>
      <w:r w:rsidR="00E554A5" w:rsidRPr="004B76A7">
        <w:t xml:space="preserve">. </w:t>
      </w:r>
    </w:p>
    <w:p w14:paraId="65E9B888" w14:textId="40A06B3C" w:rsidR="00E554A5" w:rsidRDefault="00E554A5" w:rsidP="00AC12DD">
      <w:pPr>
        <w:pStyle w:val="Lijstalinea"/>
        <w:numPr>
          <w:ilvl w:val="1"/>
          <w:numId w:val="6"/>
        </w:numPr>
      </w:pPr>
      <w:r>
        <w:t xml:space="preserve">Verplichtingen die naar hun aard bestemd zijn om ook na de looptijd van </w:t>
      </w:r>
      <w:r w:rsidR="00A2668F">
        <w:t xml:space="preserve">de </w:t>
      </w:r>
      <w:r w:rsidR="00D03408">
        <w:t>Overeenkomst</w:t>
      </w:r>
      <w:r w:rsidR="00A2668F">
        <w:t xml:space="preserve"> </w:t>
      </w:r>
      <w:r>
        <w:t xml:space="preserve">voort te duren, blijven na afloop van deze </w:t>
      </w:r>
      <w:r w:rsidR="003438A2">
        <w:t>O</w:t>
      </w:r>
      <w:r>
        <w:t>vereenkomst bestaan. Tot de verplichtingen behoren in ieder geval – maar niet limitatief - geschillenbeslechting, forumkeuze en toepasselijk recht.</w:t>
      </w:r>
    </w:p>
    <w:p w14:paraId="525913C5" w14:textId="77777777" w:rsidR="001D20AA" w:rsidRPr="00A775CE" w:rsidRDefault="001D20AA" w:rsidP="00240D68">
      <w:pPr>
        <w:jc w:val="both"/>
      </w:pPr>
    </w:p>
    <w:p w14:paraId="4A0CF188" w14:textId="77777777" w:rsidR="00E554A5" w:rsidRDefault="00E554A5" w:rsidP="000C1467">
      <w:pPr>
        <w:numPr>
          <w:ilvl w:val="0"/>
          <w:numId w:val="6"/>
        </w:numPr>
        <w:spacing w:line="270" w:lineRule="atLeast"/>
        <w:jc w:val="both"/>
        <w:rPr>
          <w:b/>
        </w:rPr>
      </w:pPr>
      <w:r>
        <w:rPr>
          <w:b/>
        </w:rPr>
        <w:t>VERPLICHTINGEN VOOR CONTRACTANT</w:t>
      </w:r>
    </w:p>
    <w:p w14:paraId="6D9AD1FC" w14:textId="77777777" w:rsidR="000B4DAA" w:rsidRDefault="000B4DAA" w:rsidP="00240D68">
      <w:pPr>
        <w:jc w:val="both"/>
      </w:pPr>
    </w:p>
    <w:p w14:paraId="2C8DA6D6" w14:textId="57836468" w:rsidR="007C7E45" w:rsidRDefault="00B21FD5" w:rsidP="007C7E45">
      <w:pPr>
        <w:pStyle w:val="Toelichtendetekst2"/>
        <w:numPr>
          <w:ilvl w:val="1"/>
          <w:numId w:val="6"/>
        </w:numPr>
        <w:rPr>
          <w:i w:val="0"/>
          <w:iCs/>
          <w:color w:val="auto"/>
        </w:rPr>
      </w:pPr>
      <w:r w:rsidRPr="00055386">
        <w:rPr>
          <w:i w:val="0"/>
          <w:iCs/>
          <w:color w:val="auto"/>
        </w:rPr>
        <w:t xml:space="preserve">De opdracht bestaat uit </w:t>
      </w:r>
      <w:r w:rsidR="00832DB5" w:rsidRPr="00055386">
        <w:rPr>
          <w:i w:val="0"/>
          <w:iCs/>
          <w:color w:val="auto"/>
        </w:rPr>
        <w:t>produceren,</w:t>
      </w:r>
      <w:r w:rsidRPr="00055386">
        <w:rPr>
          <w:i w:val="0"/>
          <w:iCs/>
          <w:color w:val="auto"/>
        </w:rPr>
        <w:t xml:space="preserve"> leveren </w:t>
      </w:r>
      <w:r w:rsidR="00832DB5" w:rsidRPr="00055386">
        <w:rPr>
          <w:i w:val="0"/>
          <w:iCs/>
          <w:color w:val="auto"/>
        </w:rPr>
        <w:t xml:space="preserve">en plaatsen </w:t>
      </w:r>
      <w:r w:rsidRPr="00055386">
        <w:rPr>
          <w:i w:val="0"/>
          <w:iCs/>
          <w:color w:val="auto"/>
        </w:rPr>
        <w:t xml:space="preserve">van 4 woonwagens op </w:t>
      </w:r>
      <w:r w:rsidRPr="00055386">
        <w:rPr>
          <w:i w:val="0"/>
          <w:color w:val="auto"/>
        </w:rPr>
        <w:t xml:space="preserve">standplaats adressen te Amsterdam die </w:t>
      </w:r>
      <w:r w:rsidRPr="00055386">
        <w:rPr>
          <w:i w:val="0"/>
          <w:iCs/>
          <w:color w:val="auto"/>
        </w:rPr>
        <w:t>nader bepaald worden door Opdrachtgever</w:t>
      </w:r>
      <w:r w:rsidR="00A22279" w:rsidRPr="00055386">
        <w:rPr>
          <w:i w:val="0"/>
          <w:iCs/>
          <w:color w:val="auto"/>
        </w:rPr>
        <w:t xml:space="preserve"> met daarbij de optie om 2 extra woonwagens af te nemen</w:t>
      </w:r>
      <w:r w:rsidRPr="00055386">
        <w:rPr>
          <w:i w:val="0"/>
          <w:iCs/>
          <w:color w:val="auto"/>
        </w:rPr>
        <w:t xml:space="preserve">. </w:t>
      </w:r>
      <w:r w:rsidR="000041D4" w:rsidRPr="00055386">
        <w:rPr>
          <w:i w:val="0"/>
          <w:iCs/>
          <w:color w:val="auto"/>
        </w:rPr>
        <w:t xml:space="preserve">Ter indicatie voor de locaties is een voorbeeld in de Leidraad bijgevoegd. </w:t>
      </w:r>
      <w:r w:rsidR="002E1828" w:rsidRPr="00D97B14">
        <w:rPr>
          <w:i w:val="0"/>
          <w:color w:val="auto"/>
        </w:rPr>
        <w:t>De te leveren woonwagens moeten</w:t>
      </w:r>
      <w:r w:rsidR="002E1828">
        <w:rPr>
          <w:i w:val="0"/>
          <w:color w:val="auto"/>
        </w:rPr>
        <w:t xml:space="preserve"> voldoen aan het meest recente Bouwbesluit en</w:t>
      </w:r>
      <w:r w:rsidR="002E1828" w:rsidRPr="00D97B14">
        <w:rPr>
          <w:i w:val="0"/>
          <w:color w:val="auto"/>
        </w:rPr>
        <w:t xml:space="preserve"> aan de</w:t>
      </w:r>
      <w:r w:rsidR="002E1828">
        <w:rPr>
          <w:i w:val="0"/>
          <w:color w:val="auto"/>
        </w:rPr>
        <w:t xml:space="preserve"> B</w:t>
      </w:r>
      <w:r w:rsidR="002E1828" w:rsidRPr="004A2926">
        <w:rPr>
          <w:i w:val="0"/>
          <w:color w:val="auto"/>
        </w:rPr>
        <w:t xml:space="preserve">ijna </w:t>
      </w:r>
      <w:r w:rsidR="002E1828">
        <w:rPr>
          <w:i w:val="0"/>
          <w:color w:val="auto"/>
        </w:rPr>
        <w:t>E</w:t>
      </w:r>
      <w:r w:rsidR="002E1828" w:rsidRPr="004A2926">
        <w:rPr>
          <w:i w:val="0"/>
          <w:color w:val="auto"/>
        </w:rPr>
        <w:t>nergie</w:t>
      </w:r>
      <w:r w:rsidR="002E1828">
        <w:rPr>
          <w:i w:val="0"/>
          <w:color w:val="auto"/>
        </w:rPr>
        <w:t xml:space="preserve"> N</w:t>
      </w:r>
      <w:r w:rsidR="002E1828" w:rsidRPr="004A2926">
        <w:rPr>
          <w:i w:val="0"/>
          <w:color w:val="auto"/>
        </w:rPr>
        <w:t xml:space="preserve">eutrale </w:t>
      </w:r>
      <w:r w:rsidR="002E1828">
        <w:rPr>
          <w:i w:val="0"/>
          <w:color w:val="auto"/>
        </w:rPr>
        <w:t>G</w:t>
      </w:r>
      <w:r w:rsidR="002E1828" w:rsidRPr="004A2926">
        <w:rPr>
          <w:i w:val="0"/>
          <w:color w:val="auto"/>
        </w:rPr>
        <w:t>ebouwen</w:t>
      </w:r>
      <w:r w:rsidR="002E1828" w:rsidRPr="00D97B14">
        <w:rPr>
          <w:i w:val="0"/>
          <w:color w:val="auto"/>
        </w:rPr>
        <w:t xml:space="preserve"> </w:t>
      </w:r>
      <w:r w:rsidR="002E1828">
        <w:rPr>
          <w:i w:val="0"/>
          <w:color w:val="auto"/>
        </w:rPr>
        <w:t>(</w:t>
      </w:r>
      <w:r w:rsidR="002E1828" w:rsidRPr="00D97B14">
        <w:rPr>
          <w:i w:val="0"/>
          <w:color w:val="auto"/>
        </w:rPr>
        <w:t>BENG</w:t>
      </w:r>
      <w:r w:rsidR="002E1828">
        <w:rPr>
          <w:i w:val="0"/>
          <w:color w:val="auto"/>
        </w:rPr>
        <w:t>)</w:t>
      </w:r>
      <w:r w:rsidR="002E1828" w:rsidRPr="00D97B14">
        <w:rPr>
          <w:i w:val="0"/>
          <w:color w:val="auto"/>
        </w:rPr>
        <w:t xml:space="preserve"> Norm zoals staat vermeld in het besluit bouwwerken leefomgeving, geldend van 01-07-2025 t</w:t>
      </w:r>
      <w:r w:rsidR="002E1828">
        <w:rPr>
          <w:i w:val="0"/>
          <w:color w:val="auto"/>
        </w:rPr>
        <w:t xml:space="preserve">ot en </w:t>
      </w:r>
      <w:r w:rsidR="002E1828" w:rsidRPr="00D97B14">
        <w:rPr>
          <w:i w:val="0"/>
          <w:color w:val="auto"/>
        </w:rPr>
        <w:t>m</w:t>
      </w:r>
      <w:r w:rsidR="002E1828">
        <w:rPr>
          <w:i w:val="0"/>
          <w:color w:val="auto"/>
        </w:rPr>
        <w:t>et</w:t>
      </w:r>
      <w:r w:rsidR="002E1828" w:rsidRPr="00D97B14">
        <w:rPr>
          <w:i w:val="0"/>
          <w:color w:val="auto"/>
        </w:rPr>
        <w:t xml:space="preserve"> heden</w:t>
      </w:r>
      <w:r w:rsidR="002E1828">
        <w:rPr>
          <w:i w:val="0"/>
          <w:color w:val="auto"/>
        </w:rPr>
        <w:t>.</w:t>
      </w:r>
    </w:p>
    <w:p w14:paraId="6CE5D602" w14:textId="34DED95D" w:rsidR="007C7E45" w:rsidRDefault="00595F24" w:rsidP="007C7E45">
      <w:pPr>
        <w:pStyle w:val="Toelichtendetekst2"/>
        <w:numPr>
          <w:ilvl w:val="1"/>
          <w:numId w:val="6"/>
        </w:numPr>
        <w:rPr>
          <w:i w:val="0"/>
          <w:iCs/>
          <w:color w:val="auto"/>
        </w:rPr>
      </w:pPr>
      <w:r w:rsidRPr="007C7E45">
        <w:rPr>
          <w:i w:val="0"/>
          <w:iCs/>
          <w:color w:val="auto"/>
        </w:rPr>
        <w:t xml:space="preserve">Opdrachtgever heeft het recht om, aanvullend op de reeds overeengekomen </w:t>
      </w:r>
      <w:r w:rsidR="005B1D63" w:rsidRPr="007C7E45">
        <w:rPr>
          <w:i w:val="0"/>
          <w:iCs/>
          <w:color w:val="auto"/>
        </w:rPr>
        <w:t>afname van vier (4) woonwagens</w:t>
      </w:r>
      <w:r w:rsidRPr="007C7E45">
        <w:rPr>
          <w:i w:val="0"/>
          <w:iCs/>
          <w:color w:val="auto"/>
        </w:rPr>
        <w:t xml:space="preserve">, maximaal twee (2) extra </w:t>
      </w:r>
      <w:r w:rsidR="00305BF7">
        <w:rPr>
          <w:i w:val="0"/>
          <w:iCs/>
          <w:color w:val="auto"/>
        </w:rPr>
        <w:t xml:space="preserve">prefab </w:t>
      </w:r>
      <w:r w:rsidR="005B1D63" w:rsidRPr="007C7E45">
        <w:rPr>
          <w:i w:val="0"/>
          <w:iCs/>
          <w:color w:val="auto"/>
        </w:rPr>
        <w:t xml:space="preserve">woonwagens </w:t>
      </w:r>
      <w:r w:rsidRPr="007C7E45">
        <w:rPr>
          <w:i w:val="0"/>
          <w:iCs/>
          <w:color w:val="auto"/>
        </w:rPr>
        <w:t>af te nemen (hierna: de “Optie</w:t>
      </w:r>
      <w:r w:rsidR="009C1AB1" w:rsidRPr="007C7E45">
        <w:rPr>
          <w:i w:val="0"/>
          <w:iCs/>
          <w:color w:val="auto"/>
        </w:rPr>
        <w:t>woonwagens</w:t>
      </w:r>
      <w:r w:rsidRPr="007C7E45">
        <w:rPr>
          <w:i w:val="0"/>
          <w:iCs/>
          <w:color w:val="auto"/>
        </w:rPr>
        <w:t>”).</w:t>
      </w:r>
    </w:p>
    <w:p w14:paraId="789652B4" w14:textId="77777777" w:rsidR="00BC34DA" w:rsidRDefault="003407D0" w:rsidP="00BC34DA">
      <w:pPr>
        <w:pStyle w:val="Toelichtendetekst2"/>
        <w:numPr>
          <w:ilvl w:val="1"/>
          <w:numId w:val="6"/>
        </w:numPr>
        <w:rPr>
          <w:i w:val="0"/>
          <w:iCs/>
          <w:color w:val="auto"/>
        </w:rPr>
      </w:pPr>
      <w:r w:rsidRPr="007C7E45">
        <w:rPr>
          <w:i w:val="0"/>
          <w:iCs/>
          <w:color w:val="auto"/>
        </w:rPr>
        <w:t>De optie kan door Op</w:t>
      </w:r>
      <w:r w:rsidR="00967E0A" w:rsidRPr="007C7E45">
        <w:rPr>
          <w:i w:val="0"/>
          <w:iCs/>
          <w:color w:val="auto"/>
        </w:rPr>
        <w:t>drachtgever</w:t>
      </w:r>
      <w:r w:rsidRPr="007C7E45">
        <w:rPr>
          <w:i w:val="0"/>
          <w:iCs/>
          <w:color w:val="auto"/>
        </w:rPr>
        <w:t xml:space="preserve"> worden uitgeoefend door middel van een schriftelijke kennisgeving aan </w:t>
      </w:r>
      <w:r w:rsidR="001D2C31" w:rsidRPr="007C7E45">
        <w:rPr>
          <w:i w:val="0"/>
          <w:iCs/>
          <w:color w:val="auto"/>
        </w:rPr>
        <w:t>Contractant</w:t>
      </w:r>
      <w:r w:rsidRPr="007C7E45">
        <w:rPr>
          <w:i w:val="0"/>
          <w:iCs/>
          <w:color w:val="auto"/>
        </w:rPr>
        <w:t xml:space="preserve">, uiterlijk binnen </w:t>
      </w:r>
      <w:r w:rsidR="00967E0A" w:rsidRPr="007C7E45">
        <w:rPr>
          <w:i w:val="0"/>
          <w:iCs/>
          <w:color w:val="auto"/>
        </w:rPr>
        <w:t>1 jaar</w:t>
      </w:r>
      <w:r w:rsidRPr="007C7E45">
        <w:rPr>
          <w:i w:val="0"/>
          <w:iCs/>
          <w:color w:val="auto"/>
        </w:rPr>
        <w:t xml:space="preserve"> na de ingangsdatum van deze overeenkomst.</w:t>
      </w:r>
    </w:p>
    <w:p w14:paraId="3AF16997" w14:textId="77777777" w:rsidR="00BC34DA" w:rsidRDefault="005262E8" w:rsidP="00BC34DA">
      <w:pPr>
        <w:pStyle w:val="Toelichtendetekst2"/>
        <w:numPr>
          <w:ilvl w:val="1"/>
          <w:numId w:val="6"/>
        </w:numPr>
        <w:rPr>
          <w:i w:val="0"/>
          <w:iCs/>
          <w:color w:val="auto"/>
        </w:rPr>
      </w:pPr>
      <w:r w:rsidRPr="00BC34DA">
        <w:rPr>
          <w:i w:val="0"/>
          <w:iCs/>
          <w:color w:val="auto"/>
        </w:rPr>
        <w:t xml:space="preserve">De </w:t>
      </w:r>
      <w:r w:rsidR="002B7AD5" w:rsidRPr="00BC34DA">
        <w:rPr>
          <w:i w:val="0"/>
          <w:iCs/>
          <w:color w:val="auto"/>
        </w:rPr>
        <w:t xml:space="preserve">productie, </w:t>
      </w:r>
      <w:r w:rsidRPr="00BC34DA">
        <w:rPr>
          <w:i w:val="0"/>
          <w:iCs/>
          <w:color w:val="auto"/>
        </w:rPr>
        <w:t xml:space="preserve">levering </w:t>
      </w:r>
      <w:r w:rsidR="002B7AD5" w:rsidRPr="00BC34DA">
        <w:rPr>
          <w:i w:val="0"/>
          <w:iCs/>
          <w:color w:val="auto"/>
        </w:rPr>
        <w:t xml:space="preserve">en plaatsing </w:t>
      </w:r>
      <w:r w:rsidRPr="00BC34DA">
        <w:rPr>
          <w:i w:val="0"/>
          <w:iCs/>
          <w:color w:val="auto"/>
        </w:rPr>
        <w:t>van de Optiewoonwagens geschiedt onder dezelfde voorwaarden en condities als opgenomen in deze overeenkomst, tenzij Partijen schriftelijk anders overeenkomen</w:t>
      </w:r>
      <w:r w:rsidR="0041642F" w:rsidRPr="00BC34DA">
        <w:rPr>
          <w:i w:val="0"/>
          <w:iCs/>
          <w:color w:val="auto"/>
        </w:rPr>
        <w:t xml:space="preserve"> en met inachtneming van artikel </w:t>
      </w:r>
      <w:r w:rsidR="00267702" w:rsidRPr="00BC34DA">
        <w:rPr>
          <w:i w:val="0"/>
          <w:iCs/>
          <w:color w:val="auto"/>
        </w:rPr>
        <w:t>6.2</w:t>
      </w:r>
      <w:r w:rsidR="008E5AD0" w:rsidRPr="00BC34DA">
        <w:rPr>
          <w:i w:val="0"/>
          <w:iCs/>
          <w:color w:val="auto"/>
        </w:rPr>
        <w:t xml:space="preserve"> en </w:t>
      </w:r>
      <w:r w:rsidR="000710A8" w:rsidRPr="00BC34DA">
        <w:rPr>
          <w:i w:val="0"/>
          <w:iCs/>
          <w:color w:val="auto"/>
        </w:rPr>
        <w:t>7</w:t>
      </w:r>
      <w:r w:rsidR="008E5AD0" w:rsidRPr="00BC34DA">
        <w:rPr>
          <w:i w:val="0"/>
          <w:iCs/>
          <w:color w:val="auto"/>
        </w:rPr>
        <w:t>.</w:t>
      </w:r>
      <w:r w:rsidR="000710A8" w:rsidRPr="00BC34DA">
        <w:rPr>
          <w:i w:val="0"/>
          <w:iCs/>
          <w:color w:val="auto"/>
        </w:rPr>
        <w:t>3</w:t>
      </w:r>
      <w:r w:rsidR="00B23F9F" w:rsidRPr="00BC34DA">
        <w:rPr>
          <w:i w:val="0"/>
          <w:iCs/>
          <w:color w:val="auto"/>
        </w:rPr>
        <w:t>.</w:t>
      </w:r>
    </w:p>
    <w:p w14:paraId="2111C43A" w14:textId="421BAE10" w:rsidR="006E11CC" w:rsidRPr="00BC34DA" w:rsidRDefault="00476816" w:rsidP="00BC34DA">
      <w:pPr>
        <w:pStyle w:val="Toelichtendetekst2"/>
        <w:numPr>
          <w:ilvl w:val="1"/>
          <w:numId w:val="6"/>
        </w:numPr>
        <w:rPr>
          <w:i w:val="0"/>
          <w:iCs/>
          <w:color w:val="auto"/>
        </w:rPr>
      </w:pPr>
      <w:r w:rsidRPr="00BC34DA">
        <w:rPr>
          <w:i w:val="0"/>
          <w:iCs/>
          <w:color w:val="auto"/>
        </w:rPr>
        <w:lastRenderedPageBreak/>
        <w:t>Het is</w:t>
      </w:r>
      <w:r w:rsidR="006E11CC" w:rsidRPr="00BC34DA">
        <w:rPr>
          <w:i w:val="0"/>
          <w:iCs/>
          <w:color w:val="auto"/>
        </w:rPr>
        <w:t xml:space="preserve"> </w:t>
      </w:r>
      <w:r w:rsidR="00FF10E5" w:rsidRPr="00AC12DD">
        <w:rPr>
          <w:i w:val="0"/>
          <w:iCs/>
          <w:color w:val="auto"/>
        </w:rPr>
        <w:t>voor de Gemeente belangrijk dat de kwaliteit van</w:t>
      </w:r>
      <w:r w:rsidRPr="00BC34DA">
        <w:rPr>
          <w:i w:val="0"/>
          <w:iCs/>
          <w:color w:val="auto"/>
        </w:rPr>
        <w:t xml:space="preserve"> </w:t>
      </w:r>
      <w:r w:rsidR="00EA0B07" w:rsidRPr="00BC34DA">
        <w:rPr>
          <w:i w:val="0"/>
          <w:iCs/>
          <w:color w:val="auto"/>
        </w:rPr>
        <w:t xml:space="preserve">productie, levering en plaatsing </w:t>
      </w:r>
      <w:r w:rsidR="00FF10E5" w:rsidRPr="00AC12DD">
        <w:rPr>
          <w:i w:val="0"/>
          <w:iCs/>
          <w:color w:val="auto"/>
        </w:rPr>
        <w:t>gedurende de contractperiode constant blijft. De Opdrachtnemer mag tijdens de contractperiode niet zonder toestemming van de Gemeente van Onderaannemer wisselen. De Gemeente zal gevraagde toestemming om een andere Onderaannemer in te schakelen niet lichtvaardig onthouden</w:t>
      </w:r>
      <w:r w:rsidR="00C07439" w:rsidRPr="00BC34DA">
        <w:rPr>
          <w:i w:val="0"/>
          <w:iCs/>
          <w:color w:val="auto"/>
        </w:rPr>
        <w:t>.</w:t>
      </w:r>
    </w:p>
    <w:p w14:paraId="13521731" w14:textId="77777777" w:rsidR="00E554A5" w:rsidRDefault="00E554A5" w:rsidP="00240D68">
      <w:pPr>
        <w:jc w:val="both"/>
        <w:rPr>
          <w:b/>
        </w:rPr>
      </w:pPr>
    </w:p>
    <w:p w14:paraId="4F50811A" w14:textId="77777777" w:rsidR="00E554A5" w:rsidRPr="00585738" w:rsidRDefault="00E554A5" w:rsidP="00240D68">
      <w:pPr>
        <w:numPr>
          <w:ilvl w:val="0"/>
          <w:numId w:val="6"/>
        </w:numPr>
        <w:spacing w:line="270" w:lineRule="atLeast"/>
        <w:jc w:val="both"/>
        <w:rPr>
          <w:b/>
        </w:rPr>
      </w:pPr>
      <w:r w:rsidRPr="00585738">
        <w:rPr>
          <w:b/>
        </w:rPr>
        <w:t xml:space="preserve">TERMIJN VOOR UITVOERING PRESTATIES </w:t>
      </w:r>
    </w:p>
    <w:p w14:paraId="5E75952A" w14:textId="77777777" w:rsidR="00E554A5" w:rsidRDefault="00E554A5" w:rsidP="00240D68">
      <w:pPr>
        <w:jc w:val="both"/>
      </w:pPr>
    </w:p>
    <w:p w14:paraId="5FE85A7A" w14:textId="0ABFC8CD" w:rsidR="00E554A5" w:rsidRDefault="00E554A5" w:rsidP="00BC34DA">
      <w:pPr>
        <w:pStyle w:val="Lijstalinea"/>
        <w:numPr>
          <w:ilvl w:val="1"/>
          <w:numId w:val="6"/>
        </w:numPr>
        <w:spacing w:line="270" w:lineRule="atLeast"/>
        <w:jc w:val="both"/>
      </w:pPr>
      <w:r>
        <w:t>Partijen komen overeen dat de</w:t>
      </w:r>
      <w:r w:rsidR="003043A4">
        <w:t xml:space="preserve"> </w:t>
      </w:r>
      <w:r>
        <w:t>uitvoering van de</w:t>
      </w:r>
      <w:r w:rsidR="00444B10">
        <w:t xml:space="preserve"> </w:t>
      </w:r>
      <w:r w:rsidR="00C661B0">
        <w:t>initiële opdracht, het produceren, leveren en plaatsen van 4</w:t>
      </w:r>
      <w:r w:rsidR="00305BF7">
        <w:t xml:space="preserve"> prefab</w:t>
      </w:r>
      <w:r w:rsidR="00C661B0">
        <w:t xml:space="preserve"> woonwagens</w:t>
      </w:r>
      <w:r w:rsidR="004E7892">
        <w:t xml:space="preserve">, </w:t>
      </w:r>
      <w:r w:rsidR="002D7AA4">
        <w:t xml:space="preserve">uiterlijk </w:t>
      </w:r>
      <w:r w:rsidR="00762383">
        <w:t xml:space="preserve">31 </w:t>
      </w:r>
      <w:r w:rsidR="00302A40">
        <w:t>mei</w:t>
      </w:r>
      <w:r w:rsidR="002D7AA4">
        <w:t xml:space="preserve"> 2026 plaats vindt</w:t>
      </w:r>
      <w:r w:rsidR="003A600B">
        <w:t>.</w:t>
      </w:r>
    </w:p>
    <w:p w14:paraId="1E560E86" w14:textId="06D6FEEF" w:rsidR="00D47AB2" w:rsidRPr="00BC34DA" w:rsidRDefault="00D47AB2" w:rsidP="00AC12DD">
      <w:pPr>
        <w:pStyle w:val="Lijstalinea"/>
        <w:numPr>
          <w:ilvl w:val="1"/>
          <w:numId w:val="6"/>
        </w:numPr>
        <w:spacing w:line="270" w:lineRule="atLeast"/>
        <w:jc w:val="both"/>
      </w:pPr>
      <w:r w:rsidRPr="00BC34DA">
        <w:rPr>
          <w:iCs/>
        </w:rPr>
        <w:t>Wanneer</w:t>
      </w:r>
      <w:r w:rsidR="00745A73" w:rsidRPr="00BC34DA">
        <w:rPr>
          <w:iCs/>
        </w:rPr>
        <w:t xml:space="preserve"> de</w:t>
      </w:r>
      <w:r w:rsidRPr="00BC34DA">
        <w:rPr>
          <w:iCs/>
        </w:rPr>
        <w:t xml:space="preserve"> optie wordt gelicht volgens</w:t>
      </w:r>
      <w:r w:rsidR="00745A73" w:rsidRPr="00BC34DA">
        <w:rPr>
          <w:iCs/>
        </w:rPr>
        <w:t xml:space="preserve"> </w:t>
      </w:r>
      <w:r w:rsidRPr="00BC34DA">
        <w:rPr>
          <w:iCs/>
        </w:rPr>
        <w:t>art</w:t>
      </w:r>
      <w:r w:rsidR="00745A73" w:rsidRPr="00BC34DA">
        <w:rPr>
          <w:iCs/>
        </w:rPr>
        <w:t xml:space="preserve">ikel 5, lid 3 </w:t>
      </w:r>
      <w:r w:rsidRPr="00BC34DA">
        <w:rPr>
          <w:iCs/>
        </w:rPr>
        <w:t xml:space="preserve">zal Contractant de Optiewoonwagens leveren binnen een termijn van </w:t>
      </w:r>
      <w:r w:rsidR="007851F1" w:rsidRPr="00BC34DA">
        <w:rPr>
          <w:iCs/>
        </w:rPr>
        <w:t>9</w:t>
      </w:r>
      <w:r w:rsidRPr="00BC34DA">
        <w:rPr>
          <w:iCs/>
        </w:rPr>
        <w:t xml:space="preserve"> maanden, tenzij Partijen anders overeenkomen.</w:t>
      </w:r>
      <w:r w:rsidR="007D2088" w:rsidRPr="00BC34DA">
        <w:rPr>
          <w:iCs/>
        </w:rPr>
        <w:t xml:space="preserve"> </w:t>
      </w:r>
    </w:p>
    <w:p w14:paraId="129AB15A" w14:textId="77777777" w:rsidR="00D47AB2" w:rsidRDefault="00D47AB2" w:rsidP="00AC12DD">
      <w:pPr>
        <w:spacing w:line="270" w:lineRule="atLeast"/>
        <w:ind w:left="567"/>
        <w:jc w:val="both"/>
      </w:pPr>
    </w:p>
    <w:p w14:paraId="323D71AF" w14:textId="77777777" w:rsidR="00C12383" w:rsidRDefault="00C12383" w:rsidP="00240D68">
      <w:pPr>
        <w:jc w:val="both"/>
      </w:pPr>
    </w:p>
    <w:p w14:paraId="13B14C59" w14:textId="77777777" w:rsidR="00E554A5" w:rsidRPr="00AC0F95" w:rsidRDefault="00E554A5" w:rsidP="00240D68">
      <w:pPr>
        <w:numPr>
          <w:ilvl w:val="0"/>
          <w:numId w:val="6"/>
        </w:numPr>
        <w:spacing w:line="270" w:lineRule="atLeast"/>
        <w:jc w:val="both"/>
      </w:pPr>
      <w:r>
        <w:rPr>
          <w:b/>
        </w:rPr>
        <w:t>PRIJS EN FACTURERING</w:t>
      </w:r>
    </w:p>
    <w:p w14:paraId="13CAB698" w14:textId="77777777" w:rsidR="00E554A5" w:rsidRDefault="00E554A5" w:rsidP="00240D68">
      <w:pPr>
        <w:jc w:val="both"/>
        <w:rPr>
          <w:b/>
        </w:rPr>
      </w:pPr>
    </w:p>
    <w:p w14:paraId="7ECF7178" w14:textId="367B8B09" w:rsidR="000E7D6B" w:rsidRDefault="00057A8F" w:rsidP="00AC12DD">
      <w:pPr>
        <w:pStyle w:val="Lijstalinea"/>
        <w:numPr>
          <w:ilvl w:val="1"/>
          <w:numId w:val="6"/>
        </w:numPr>
        <w:spacing w:line="270" w:lineRule="atLeast"/>
        <w:jc w:val="both"/>
      </w:pPr>
      <w:r>
        <w:t xml:space="preserve">De door de Gemeente aan de Contractant te betalen vergoeding voor de uitvoering van de Opdracht bedraagt </w:t>
      </w:r>
      <w:r w:rsidR="00170935">
        <w:t xml:space="preserve">in totaal </w:t>
      </w:r>
      <w:r>
        <w:t xml:space="preserve">€ </w:t>
      </w:r>
      <w:r w:rsidRPr="00BC34DA">
        <w:rPr>
          <w:highlight w:val="yellow"/>
        </w:rPr>
        <w:t>&lt;&lt;&gt;&gt;</w:t>
      </w:r>
      <w:r>
        <w:t>, exclusief BTW</w:t>
      </w:r>
      <w:r w:rsidR="00170935">
        <w:t>&gt;</w:t>
      </w:r>
      <w:r>
        <w:t xml:space="preserve">.  </w:t>
      </w:r>
    </w:p>
    <w:p w14:paraId="4A16661E" w14:textId="04E25748" w:rsidR="000E7D6B" w:rsidRDefault="00E554A5" w:rsidP="00AC12DD">
      <w:pPr>
        <w:pStyle w:val="Lijstalinea"/>
        <w:numPr>
          <w:ilvl w:val="1"/>
          <w:numId w:val="6"/>
        </w:numPr>
        <w:spacing w:line="270" w:lineRule="atLeast"/>
        <w:jc w:val="both"/>
      </w:pPr>
      <w:r>
        <w:t xml:space="preserve">De aangeboden prijzen </w:t>
      </w:r>
      <w:r w:rsidR="006D5DE2">
        <w:t>staan vast</w:t>
      </w:r>
      <w:r>
        <w:t xml:space="preserve">. </w:t>
      </w:r>
    </w:p>
    <w:p w14:paraId="69A4BE75" w14:textId="56B9FE3F" w:rsidR="000E7D6B" w:rsidRDefault="00F372DB" w:rsidP="00AC12DD">
      <w:pPr>
        <w:pStyle w:val="Lijstalinea"/>
        <w:numPr>
          <w:ilvl w:val="1"/>
          <w:numId w:val="6"/>
        </w:numPr>
        <w:spacing w:line="270" w:lineRule="atLeast"/>
        <w:jc w:val="both"/>
      </w:pPr>
      <w:r>
        <w:t xml:space="preserve">Enkel de prijzen </w:t>
      </w:r>
      <w:r w:rsidR="006D5DE2">
        <w:t>voor de Optiewoonwagens</w:t>
      </w:r>
      <w:r>
        <w:t xml:space="preserve"> </w:t>
      </w:r>
      <w:r w:rsidR="00E554A5">
        <w:t xml:space="preserve">mogen na ommekomst </w:t>
      </w:r>
      <w:r w:rsidR="00355C89">
        <w:t xml:space="preserve">van de </w:t>
      </w:r>
      <w:r w:rsidR="0034405F">
        <w:t>schriftelijke kennisgeving (art 5, lid</w:t>
      </w:r>
      <w:r w:rsidR="00EB1D33">
        <w:t xml:space="preserve"> 3)</w:t>
      </w:r>
      <w:r w:rsidR="00E554A5">
        <w:t xml:space="preserve">, voor het eerst op </w:t>
      </w:r>
      <w:r w:rsidR="00FF49F2">
        <w:t xml:space="preserve">1 </w:t>
      </w:r>
      <w:r w:rsidR="00C3176E">
        <w:t xml:space="preserve">juni </w:t>
      </w:r>
      <w:r w:rsidR="00FF49F2">
        <w:t>20</w:t>
      </w:r>
      <w:r w:rsidR="007607DD">
        <w:t>26</w:t>
      </w:r>
      <w:r w:rsidR="008F39A6">
        <w:t xml:space="preserve"> </w:t>
      </w:r>
      <w:r w:rsidR="00E554A5">
        <w:t>worden aangepast</w:t>
      </w:r>
      <w:r w:rsidR="003043A4">
        <w:t xml:space="preserve"> </w:t>
      </w:r>
      <w:r w:rsidR="00E554A5" w:rsidRPr="00080DCE">
        <w:t>conform het CBS-indexcijfer voor</w:t>
      </w:r>
      <w:r w:rsidR="00056A66">
        <w:t xml:space="preserve"> </w:t>
      </w:r>
      <w:r w:rsidR="00551E0A">
        <w:t>d</w:t>
      </w:r>
      <w:r w:rsidR="00551E0A" w:rsidRPr="00551E0A">
        <w:t>e bouwkostenindex voor chaletbouw</w:t>
      </w:r>
      <w:r w:rsidR="00E554A5" w:rsidRPr="00080DCE">
        <w:t>. Als basis dient het indexcijfer welke twee maanden voor de inga</w:t>
      </w:r>
      <w:r w:rsidR="00E554A5" w:rsidRPr="00BF0666">
        <w:t xml:space="preserve">ngsdatum van </w:t>
      </w:r>
      <w:r w:rsidR="00F475F8">
        <w:t xml:space="preserve">de Overeenkomst </w:t>
      </w:r>
      <w:r w:rsidR="00E554A5" w:rsidRPr="00080DCE">
        <w:t>is gepubliceerd. De nieuwe prijzen worden rekenkundig afgerond op twee decimalen</w:t>
      </w:r>
      <w:r w:rsidR="008F39A6">
        <w:t>.</w:t>
      </w:r>
    </w:p>
    <w:p w14:paraId="537D6F39" w14:textId="1BD00B47" w:rsidR="000E7D6B" w:rsidRDefault="00E554A5" w:rsidP="00AC12DD">
      <w:pPr>
        <w:pStyle w:val="Lijstalinea"/>
        <w:numPr>
          <w:ilvl w:val="1"/>
          <w:numId w:val="6"/>
        </w:numPr>
        <w:spacing w:line="270" w:lineRule="atLeast"/>
        <w:jc w:val="both"/>
      </w:pPr>
      <w:r>
        <w:t>Een prijswijziging gaat pas in nadat Gemeente hiervoor schriftelijk toestemming heeft gegeven. Deze toestemming zal niet worden geweigerd indien deze tot stand is gekomen middels de overeengekomen methodiek</w:t>
      </w:r>
      <w:r w:rsidR="00A27DDD">
        <w:t>.</w:t>
      </w:r>
    </w:p>
    <w:p w14:paraId="3EF1F729" w14:textId="5456DAE1" w:rsidR="00E554A5" w:rsidRDefault="00E554A5" w:rsidP="00AC12DD">
      <w:pPr>
        <w:pStyle w:val="Lijstalinea"/>
        <w:numPr>
          <w:ilvl w:val="1"/>
          <w:numId w:val="6"/>
        </w:numPr>
        <w:spacing w:line="270" w:lineRule="atLeast"/>
        <w:jc w:val="both"/>
      </w:pPr>
      <w:r>
        <w:t>De facturering door Contract</w:t>
      </w:r>
      <w:r w:rsidR="00246E19">
        <w:t>ant</w:t>
      </w:r>
      <w:r w:rsidR="003043A4">
        <w:t xml:space="preserve"> </w:t>
      </w:r>
      <w:r>
        <w:t>ge</w:t>
      </w:r>
      <w:r w:rsidR="008F39A6">
        <w:t>schiedt</w:t>
      </w:r>
      <w:r w:rsidR="00246E19">
        <w:t xml:space="preserve"> </w:t>
      </w:r>
      <w:r w:rsidR="00407433" w:rsidRPr="000E7D6B">
        <w:rPr>
          <w:bCs/>
          <w:iCs/>
        </w:rPr>
        <w:t>na oplevering</w:t>
      </w:r>
      <w:r w:rsidR="009B09FB" w:rsidRPr="000E7D6B">
        <w:rPr>
          <w:bCs/>
          <w:iCs/>
        </w:rPr>
        <w:t xml:space="preserve"> van de woonwagens</w:t>
      </w:r>
      <w:r w:rsidR="004A38E5" w:rsidRPr="000E7D6B">
        <w:rPr>
          <w:bCs/>
          <w:iCs/>
        </w:rPr>
        <w:t xml:space="preserve">. </w:t>
      </w:r>
      <w:r w:rsidR="00126E66">
        <w:t xml:space="preserve">Contractant factureert </w:t>
      </w:r>
      <w:r w:rsidR="00246E19">
        <w:t>rechtstreeks</w:t>
      </w:r>
      <w:r w:rsidR="008F39A6">
        <w:t xml:space="preserve"> aan de organisatieonderdelen van de Gemeente</w:t>
      </w:r>
      <w:r>
        <w:t>. Artikel 18 van de Algemene Inkoopvoorwaarden is van toepassing.</w:t>
      </w:r>
    </w:p>
    <w:p w14:paraId="63A3C652" w14:textId="77777777" w:rsidR="00B233DB" w:rsidRDefault="00B233DB" w:rsidP="00AC12DD">
      <w:pPr>
        <w:spacing w:line="270" w:lineRule="atLeast"/>
        <w:ind w:left="567"/>
        <w:jc w:val="both"/>
      </w:pPr>
      <w:r>
        <w:t xml:space="preserve">Op de factuur vermeldt de Contractant; </w:t>
      </w:r>
    </w:p>
    <w:p w14:paraId="1CFC1D3F" w14:textId="77777777" w:rsidR="00B233DB" w:rsidRDefault="00B233DB" w:rsidP="00240D68">
      <w:pPr>
        <w:pStyle w:val="Lijstalinea"/>
        <w:numPr>
          <w:ilvl w:val="1"/>
          <w:numId w:val="45"/>
        </w:numPr>
        <w:ind w:left="993"/>
        <w:jc w:val="both"/>
      </w:pPr>
      <w:r>
        <w:t>De wettelijke vereisten waaraan de factuur moet voldoen:</w:t>
      </w:r>
    </w:p>
    <w:p w14:paraId="0EFAAB1E" w14:textId="77777777" w:rsidR="00B233DB" w:rsidRDefault="00B233DB" w:rsidP="00240D68">
      <w:pPr>
        <w:pStyle w:val="Lijstalinea"/>
        <w:numPr>
          <w:ilvl w:val="1"/>
          <w:numId w:val="45"/>
        </w:numPr>
        <w:ind w:left="993"/>
        <w:jc w:val="both"/>
      </w:pPr>
      <w:r>
        <w:t>naam, adres, postcode, woonplaats, bank/ gironummer en de benodigde IBAN- en BICgegevens, BTW-nummer, KvK-nummer;</w:t>
      </w:r>
    </w:p>
    <w:p w14:paraId="41835E56" w14:textId="77777777" w:rsidR="00B233DB" w:rsidRDefault="00B233DB" w:rsidP="00240D68">
      <w:pPr>
        <w:pStyle w:val="Lijstalinea"/>
        <w:numPr>
          <w:ilvl w:val="1"/>
          <w:numId w:val="45"/>
        </w:numPr>
        <w:ind w:left="993"/>
        <w:jc w:val="both"/>
      </w:pPr>
      <w:r>
        <w:t>het factuuradres van de Contractant;</w:t>
      </w:r>
    </w:p>
    <w:p w14:paraId="67C6EB2C" w14:textId="77777777" w:rsidR="00B233DB" w:rsidRDefault="00B233DB" w:rsidP="00240D68">
      <w:pPr>
        <w:pStyle w:val="Lijstalinea"/>
        <w:numPr>
          <w:ilvl w:val="1"/>
          <w:numId w:val="45"/>
        </w:numPr>
        <w:ind w:left="993"/>
        <w:jc w:val="both"/>
      </w:pPr>
      <w:r>
        <w:t xml:space="preserve">het totale factuurbedrag inclusief en exclusief BTW; </w:t>
      </w:r>
    </w:p>
    <w:p w14:paraId="5538E055" w14:textId="77777777" w:rsidR="00B233DB" w:rsidRDefault="00B233DB" w:rsidP="00240D68">
      <w:pPr>
        <w:pStyle w:val="Lijstalinea"/>
        <w:numPr>
          <w:ilvl w:val="1"/>
          <w:numId w:val="45"/>
        </w:numPr>
        <w:ind w:left="993"/>
        <w:jc w:val="both"/>
      </w:pPr>
      <w:r>
        <w:t>een routecode, verkrijgbaar bij de Gemeente;</w:t>
      </w:r>
    </w:p>
    <w:p w14:paraId="0203058F" w14:textId="77777777" w:rsidR="00B233DB" w:rsidRDefault="00B233DB" w:rsidP="00240D68">
      <w:pPr>
        <w:pStyle w:val="Lijstalinea"/>
        <w:numPr>
          <w:ilvl w:val="1"/>
          <w:numId w:val="45"/>
        </w:numPr>
        <w:ind w:left="993"/>
        <w:jc w:val="both"/>
      </w:pPr>
      <w:r>
        <w:t>een inkoopordernummer bij een bestelling &gt; €1000,-, verkrijgbaar bij de Gemeente;</w:t>
      </w:r>
    </w:p>
    <w:p w14:paraId="48F8E8E9" w14:textId="77777777" w:rsidR="00B233DB" w:rsidRDefault="00B233DB" w:rsidP="00240D68">
      <w:pPr>
        <w:pStyle w:val="Lijstalinea"/>
        <w:numPr>
          <w:ilvl w:val="1"/>
          <w:numId w:val="45"/>
        </w:numPr>
        <w:ind w:left="993"/>
        <w:jc w:val="both"/>
      </w:pPr>
      <w:r>
        <w:t>en eventuele nadere eisen in overleg met de Gemeente.</w:t>
      </w:r>
    </w:p>
    <w:p w14:paraId="00012857" w14:textId="77777777" w:rsidR="002D587F" w:rsidRDefault="002D587F" w:rsidP="002D587F">
      <w:pPr>
        <w:spacing w:line="270" w:lineRule="atLeast"/>
        <w:jc w:val="both"/>
        <w:rPr>
          <w:b/>
        </w:rPr>
      </w:pPr>
    </w:p>
    <w:p w14:paraId="0A0A012F" w14:textId="179E7985" w:rsidR="002D587F" w:rsidRPr="00AC0F95" w:rsidRDefault="002D587F" w:rsidP="002D587F">
      <w:pPr>
        <w:numPr>
          <w:ilvl w:val="0"/>
          <w:numId w:val="6"/>
        </w:numPr>
        <w:spacing w:line="270" w:lineRule="atLeast"/>
        <w:jc w:val="both"/>
      </w:pPr>
      <w:r>
        <w:rPr>
          <w:b/>
        </w:rPr>
        <w:t>UNIFORMITEIT</w:t>
      </w:r>
    </w:p>
    <w:p w14:paraId="3CDC1DA6" w14:textId="77777777" w:rsidR="002D587F" w:rsidRDefault="002D587F" w:rsidP="002D587F">
      <w:pPr>
        <w:jc w:val="both"/>
        <w:rPr>
          <w:b/>
        </w:rPr>
      </w:pPr>
    </w:p>
    <w:p w14:paraId="4851B335" w14:textId="77777777" w:rsidR="00A665A4" w:rsidRDefault="000A7EA2" w:rsidP="003215AA">
      <w:pPr>
        <w:pStyle w:val="Lijstalinea"/>
        <w:numPr>
          <w:ilvl w:val="1"/>
          <w:numId w:val="6"/>
        </w:numPr>
        <w:spacing w:line="270" w:lineRule="atLeast"/>
        <w:jc w:val="both"/>
      </w:pPr>
      <w:r w:rsidRPr="000A7EA2">
        <w:t xml:space="preserve">Alle woonwagens die worden geleverd en geplaatst, dienen </w:t>
      </w:r>
      <w:r w:rsidR="002B0CC0">
        <w:t xml:space="preserve">naast dat deze </w:t>
      </w:r>
      <w:r w:rsidR="00740C21">
        <w:t>volledig moeten</w:t>
      </w:r>
      <w:r w:rsidRPr="000A7EA2">
        <w:t xml:space="preserve"> voldoen aan </w:t>
      </w:r>
      <w:r w:rsidR="00B517D5">
        <w:t>het Programma van Eisen</w:t>
      </w:r>
      <w:r w:rsidR="00740C21">
        <w:t xml:space="preserve"> ook te voldoen aan </w:t>
      </w:r>
      <w:r>
        <w:t xml:space="preserve">hetgeen dat </w:t>
      </w:r>
      <w:r w:rsidR="001C5EB6">
        <w:t>schriftelijk is</w:t>
      </w:r>
      <w:r>
        <w:t xml:space="preserve"> </w:t>
      </w:r>
      <w:r>
        <w:lastRenderedPageBreak/>
        <w:t>overeengekomen tijdens het verificatiegesprek</w:t>
      </w:r>
      <w:r w:rsidR="00740C21">
        <w:t xml:space="preserve">. </w:t>
      </w:r>
      <w:r w:rsidR="00E93554">
        <w:t>Afwijkingen in merk</w:t>
      </w:r>
      <w:r w:rsidR="00B338AC">
        <w:t xml:space="preserve">, model of type zijn niet toegestaan, tenzij schriftelijk en vooraf door de Opdrachtgever is goedgekeurd. </w:t>
      </w:r>
    </w:p>
    <w:p w14:paraId="3BB1CE24" w14:textId="1FF8614F" w:rsidR="002D587F" w:rsidRPr="007F0D02" w:rsidRDefault="00F30469" w:rsidP="007F0D02">
      <w:pPr>
        <w:pStyle w:val="Lijstalinea"/>
        <w:numPr>
          <w:ilvl w:val="1"/>
          <w:numId w:val="6"/>
        </w:numPr>
        <w:spacing w:line="270" w:lineRule="atLeast"/>
        <w:jc w:val="both"/>
        <w:rPr>
          <w:b/>
        </w:rPr>
      </w:pPr>
      <w:r w:rsidRPr="00F30469">
        <w:t>De eisen omtrent uniformiteit zijn opgesteld met het oog op het faciliteren van efficiënt onderhoud, reparatie en vervanging van onderdelen. Door het hanteren van uniforme woonwagens interieurs wordt de uitwisselbaarheid van onderdelen gewaarborgd en worden onnodige complexiteit en kosten bij onderhoud voorkomen.</w:t>
      </w:r>
    </w:p>
    <w:p w14:paraId="100C01B3" w14:textId="77777777" w:rsidR="00B233DB" w:rsidRDefault="00B233DB" w:rsidP="00240D68">
      <w:pPr>
        <w:spacing w:line="270" w:lineRule="atLeast"/>
        <w:jc w:val="both"/>
      </w:pPr>
      <w:r>
        <w:t xml:space="preserve"> </w:t>
      </w:r>
    </w:p>
    <w:p w14:paraId="6A872663" w14:textId="1750442B" w:rsidR="00E554A5" w:rsidRPr="00005526" w:rsidRDefault="00E554A5" w:rsidP="00005526">
      <w:pPr>
        <w:pStyle w:val="Lijstalinea"/>
        <w:numPr>
          <w:ilvl w:val="0"/>
          <w:numId w:val="6"/>
        </w:numPr>
        <w:spacing w:line="270" w:lineRule="atLeast"/>
        <w:jc w:val="both"/>
        <w:rPr>
          <w:b/>
        </w:rPr>
      </w:pPr>
      <w:r w:rsidRPr="00005526">
        <w:rPr>
          <w:b/>
        </w:rPr>
        <w:t xml:space="preserve">TUSSENTIJDSE OPZEGGING VAN </w:t>
      </w:r>
      <w:r w:rsidR="001E3DA3" w:rsidRPr="00005526">
        <w:rPr>
          <w:b/>
        </w:rPr>
        <w:t>DE OVEREENKOMST</w:t>
      </w:r>
    </w:p>
    <w:p w14:paraId="5DD8A211" w14:textId="77777777" w:rsidR="00E554A5" w:rsidRDefault="00E554A5" w:rsidP="00240D68">
      <w:pPr>
        <w:jc w:val="both"/>
      </w:pPr>
    </w:p>
    <w:p w14:paraId="62C242C3" w14:textId="76C5776E" w:rsidR="00E554A5" w:rsidRDefault="00E554A5" w:rsidP="00240D68">
      <w:pPr>
        <w:spacing w:line="270" w:lineRule="atLeast"/>
        <w:jc w:val="both"/>
      </w:pPr>
      <w:r>
        <w:t xml:space="preserve">De in artikel 24 van de Algemene Inkoopvoorwaarden bedoelde opzegtermijn bedraagt </w:t>
      </w:r>
      <w:r w:rsidR="00E74879">
        <w:t>1</w:t>
      </w:r>
      <w:r w:rsidR="00C55DFB" w:rsidRPr="00E74879">
        <w:t xml:space="preserve"> </w:t>
      </w:r>
      <w:r w:rsidRPr="00E74879">
        <w:t xml:space="preserve">maand. </w:t>
      </w:r>
    </w:p>
    <w:p w14:paraId="32A7316C" w14:textId="77777777" w:rsidR="00506654" w:rsidRDefault="00506654" w:rsidP="00240D68">
      <w:pPr>
        <w:spacing w:line="270" w:lineRule="atLeast"/>
        <w:jc w:val="both"/>
      </w:pPr>
    </w:p>
    <w:p w14:paraId="7533B76A" w14:textId="613BE509" w:rsidR="00506654" w:rsidRPr="00AC12DD" w:rsidRDefault="001062CF" w:rsidP="00506654">
      <w:pPr>
        <w:pStyle w:val="Lijstalinea"/>
        <w:numPr>
          <w:ilvl w:val="0"/>
          <w:numId w:val="6"/>
        </w:numPr>
        <w:spacing w:line="270" w:lineRule="atLeast"/>
        <w:jc w:val="both"/>
      </w:pPr>
      <w:r>
        <w:rPr>
          <w:b/>
          <w:bCs/>
        </w:rPr>
        <w:t>BOETEBEPALING</w:t>
      </w:r>
    </w:p>
    <w:p w14:paraId="2BA710C5" w14:textId="77777777" w:rsidR="001062CF" w:rsidRPr="001062CF" w:rsidRDefault="001062CF" w:rsidP="00AC12DD">
      <w:pPr>
        <w:pStyle w:val="Lijstalinea"/>
        <w:spacing w:line="270" w:lineRule="atLeast"/>
        <w:ind w:left="360"/>
        <w:jc w:val="both"/>
      </w:pPr>
    </w:p>
    <w:p w14:paraId="706B6581" w14:textId="1428CCCF" w:rsidR="00A46EF5" w:rsidRPr="00225076" w:rsidRDefault="00A46EF5" w:rsidP="000A1782">
      <w:pPr>
        <w:pStyle w:val="Lijstalinea"/>
        <w:numPr>
          <w:ilvl w:val="1"/>
          <w:numId w:val="6"/>
        </w:numPr>
        <w:spacing w:line="270" w:lineRule="atLeast"/>
        <w:jc w:val="both"/>
      </w:pPr>
      <w:r>
        <w:t xml:space="preserve"> </w:t>
      </w:r>
      <w:r>
        <w:tab/>
      </w:r>
      <w:r w:rsidR="00961EA7" w:rsidRPr="00A775CE">
        <w:t xml:space="preserve">De Gemeente is bevoegd Opdrachtnemer </w:t>
      </w:r>
      <w:r w:rsidR="000A1782">
        <w:t xml:space="preserve">om per woonwagen </w:t>
      </w:r>
      <w:r w:rsidR="00961EA7" w:rsidRPr="00A775CE">
        <w:t>een boete op te leggen indien</w:t>
      </w:r>
      <w:r w:rsidR="00F15481">
        <w:t xml:space="preserve"> </w:t>
      </w:r>
      <w:r w:rsidR="00B155C2">
        <w:t>een woonwagen</w:t>
      </w:r>
      <w:r w:rsidR="00AB164A">
        <w:t xml:space="preserve"> niet</w:t>
      </w:r>
      <w:r w:rsidR="0067731E">
        <w:t xml:space="preserve"> </w:t>
      </w:r>
      <w:r w:rsidR="00704CE5">
        <w:t xml:space="preserve">binnen de </w:t>
      </w:r>
      <w:r w:rsidR="00BA2744">
        <w:t>uitvoeringstermijn (art 6, termijn voor uitvoering prestaties)</w:t>
      </w:r>
      <w:r w:rsidR="0067731E">
        <w:t xml:space="preserve"> word</w:t>
      </w:r>
      <w:r w:rsidR="00AB164A">
        <w:t xml:space="preserve">t </w:t>
      </w:r>
      <w:r w:rsidR="0067731E">
        <w:t>geleverd en geplaatst</w:t>
      </w:r>
      <w:r w:rsidR="00961EA7" w:rsidRPr="001E5CF5">
        <w:rPr>
          <w:i/>
        </w:rPr>
        <w:t xml:space="preserve">. </w:t>
      </w:r>
      <w:r w:rsidR="00961EA7" w:rsidRPr="00A775CE">
        <w:t>De boete is direct opeisbaar en bedraagt €</w:t>
      </w:r>
      <w:r w:rsidR="00E7402E">
        <w:t xml:space="preserve"> </w:t>
      </w:r>
      <w:r w:rsidR="00465F82">
        <w:t>1.000</w:t>
      </w:r>
      <w:r w:rsidR="00E8249A">
        <w:t xml:space="preserve">,- </w:t>
      </w:r>
      <w:r w:rsidR="00961EA7" w:rsidRPr="00A775CE">
        <w:t xml:space="preserve">per </w:t>
      </w:r>
      <w:r w:rsidR="00E63A60">
        <w:t>kalender</w:t>
      </w:r>
      <w:r w:rsidR="00465F82">
        <w:t>dag</w:t>
      </w:r>
      <w:r w:rsidR="00961EA7">
        <w:t xml:space="preserve"> </w:t>
      </w:r>
      <w:r w:rsidR="00961EA7" w:rsidRPr="00A775CE">
        <w:t>met een maximum van €</w:t>
      </w:r>
      <w:r w:rsidR="00E7402E">
        <w:t xml:space="preserve"> </w:t>
      </w:r>
      <w:r w:rsidR="00465F82">
        <w:t>30.000</w:t>
      </w:r>
      <w:r w:rsidR="00E8249A">
        <w:t>,-</w:t>
      </w:r>
      <w:r w:rsidR="000A1782">
        <w:t xml:space="preserve">. </w:t>
      </w:r>
      <w:r w:rsidR="00961EA7" w:rsidRPr="00225076">
        <w:t xml:space="preserve">Indien nakoming blijvend onmogelijk is geworden, is de boete onmiddellijk in haar geheel verschuldigd. </w:t>
      </w:r>
    </w:p>
    <w:p w14:paraId="434E5141" w14:textId="5654D051" w:rsidR="00E16DAD" w:rsidRDefault="00961EA7" w:rsidP="000A1782">
      <w:pPr>
        <w:pStyle w:val="Lijstalinea"/>
        <w:numPr>
          <w:ilvl w:val="1"/>
          <w:numId w:val="6"/>
        </w:numPr>
        <w:spacing w:line="270" w:lineRule="atLeast"/>
        <w:jc w:val="both"/>
      </w:pPr>
      <w:r w:rsidRPr="00A775CE">
        <w:t>De in het eerste lid genoemde boete laat onverlet alle andere rechten of vorderingen, waaronder, doch niet uitsluitend, de vorderingen van de Gemeente tot nakoming en het recht op vergoeding van directe en indirecte schade.</w:t>
      </w:r>
    </w:p>
    <w:p w14:paraId="33F45D63" w14:textId="77777777" w:rsidR="00961EA7" w:rsidRPr="00AC12DD" w:rsidRDefault="00961EA7" w:rsidP="00AC12DD">
      <w:pPr>
        <w:pStyle w:val="Lijstalinea"/>
        <w:ind w:left="360"/>
        <w:jc w:val="both"/>
      </w:pPr>
    </w:p>
    <w:p w14:paraId="2E90031B" w14:textId="106AC379" w:rsidR="00E554A5" w:rsidRPr="00AC12DD" w:rsidRDefault="00E554A5" w:rsidP="00AC12DD">
      <w:pPr>
        <w:pStyle w:val="Lijstalinea"/>
        <w:numPr>
          <w:ilvl w:val="0"/>
          <w:numId w:val="6"/>
        </w:numPr>
        <w:spacing w:before="240" w:line="288" w:lineRule="auto"/>
        <w:jc w:val="both"/>
        <w:rPr>
          <w:b/>
          <w:sz w:val="22"/>
          <w:szCs w:val="22"/>
        </w:rPr>
      </w:pPr>
      <w:bookmarkStart w:id="1" w:name="_Toc368918931"/>
      <w:r w:rsidRPr="00AC12DD">
        <w:rPr>
          <w:b/>
          <w:sz w:val="22"/>
          <w:szCs w:val="22"/>
        </w:rPr>
        <w:t>Gev</w:t>
      </w:r>
      <w:r w:rsidR="00691DDD" w:rsidRPr="00AC12DD">
        <w:rPr>
          <w:b/>
          <w:sz w:val="22"/>
          <w:szCs w:val="22"/>
        </w:rPr>
        <w:t>o</w:t>
      </w:r>
      <w:r w:rsidRPr="00AC12DD">
        <w:rPr>
          <w:b/>
          <w:sz w:val="22"/>
          <w:szCs w:val="22"/>
        </w:rPr>
        <w:t xml:space="preserve">lgen beëindiging van </w:t>
      </w:r>
      <w:bookmarkEnd w:id="1"/>
      <w:r w:rsidR="001E3DA3" w:rsidRPr="00AC12DD">
        <w:rPr>
          <w:b/>
          <w:sz w:val="22"/>
          <w:szCs w:val="22"/>
        </w:rPr>
        <w:t>de</w:t>
      </w:r>
      <w:r w:rsidR="008A4DD6" w:rsidRPr="00AC12DD">
        <w:rPr>
          <w:b/>
          <w:sz w:val="22"/>
          <w:szCs w:val="22"/>
        </w:rPr>
        <w:t xml:space="preserve"> Overeenkomst</w:t>
      </w:r>
      <w:r w:rsidR="00F63BEB" w:rsidRPr="00AC12DD">
        <w:rPr>
          <w:b/>
          <w:sz w:val="22"/>
          <w:szCs w:val="22"/>
        </w:rPr>
        <w:t xml:space="preserve"> </w:t>
      </w:r>
    </w:p>
    <w:p w14:paraId="65D3EA23" w14:textId="77777777" w:rsidR="00691DDD" w:rsidRPr="00A775CE" w:rsidRDefault="00691DDD" w:rsidP="00240D68">
      <w:pPr>
        <w:spacing w:line="270" w:lineRule="atLeast"/>
        <w:ind w:left="567"/>
        <w:jc w:val="both"/>
      </w:pPr>
    </w:p>
    <w:p w14:paraId="0DCA3DEC" w14:textId="682CBB16" w:rsidR="00E554A5" w:rsidRPr="00F63BEB" w:rsidRDefault="00E554A5" w:rsidP="00AC12DD">
      <w:pPr>
        <w:spacing w:line="270" w:lineRule="atLeast"/>
        <w:jc w:val="both"/>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 xml:space="preserve">g van de </w:t>
      </w:r>
      <w:r w:rsidR="008C188F">
        <w:rPr>
          <w:sz w:val="22"/>
          <w:szCs w:val="22"/>
        </w:rPr>
        <w:t>Overeenkomst</w:t>
      </w:r>
      <w:r w:rsidR="00F63BEB" w:rsidRPr="00F63BEB">
        <w:rPr>
          <w:sz w:val="22"/>
          <w:szCs w:val="22"/>
        </w:rPr>
        <w:t xml:space="preserve">: </w:t>
      </w:r>
    </w:p>
    <w:p w14:paraId="46E378C2" w14:textId="71FA8B71" w:rsidR="00F63BEB" w:rsidRPr="00F63BEB" w:rsidRDefault="00E554A5" w:rsidP="00240D68">
      <w:pPr>
        <w:numPr>
          <w:ilvl w:val="0"/>
          <w:numId w:val="11"/>
        </w:numPr>
        <w:spacing w:line="270" w:lineRule="atLeast"/>
        <w:jc w:val="both"/>
      </w:pPr>
      <w:r w:rsidRPr="00F63BEB">
        <w:t xml:space="preserve">Prestaties die op het moment van opzegging of ontbinding, als hiervoor omschreven, al in het kader van </w:t>
      </w:r>
      <w:r w:rsidR="008C188F">
        <w:t xml:space="preserve">de Overeenkomst </w:t>
      </w:r>
      <w:r w:rsidRPr="00F63BEB">
        <w:t xml:space="preserve">zijn verricht en de daarmee samenhangende betalingsverplichtingen, worden niet door de ontbinding getroffen. </w:t>
      </w:r>
    </w:p>
    <w:p w14:paraId="1F9C9015" w14:textId="5730E616" w:rsidR="00E554A5" w:rsidRPr="00F63BEB" w:rsidRDefault="00E554A5" w:rsidP="00240D68">
      <w:pPr>
        <w:numPr>
          <w:ilvl w:val="0"/>
          <w:numId w:val="11"/>
        </w:numPr>
        <w:spacing w:line="270" w:lineRule="atLeast"/>
        <w:jc w:val="both"/>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1972144A" w:rsidR="00F63BEB" w:rsidRPr="00F63BEB" w:rsidRDefault="00E554A5" w:rsidP="00240D68">
      <w:pPr>
        <w:numPr>
          <w:ilvl w:val="0"/>
          <w:numId w:val="11"/>
        </w:numPr>
        <w:spacing w:line="270" w:lineRule="atLeast"/>
        <w:jc w:val="both"/>
      </w:pPr>
      <w:r w:rsidRPr="00F63BEB">
        <w:t xml:space="preserve">Partijen treden in overleg over de afhandeling van de overige, nog lopende, verplichtingen. Indien daarom door de Gemeente wordt verzocht, is Contractant verplicht bepaalde werkzaamheden af te ronden tegen de </w:t>
      </w:r>
      <w:r w:rsidR="008C188F">
        <w:t>overeengekomen</w:t>
      </w:r>
      <w:r w:rsidR="00F63BEB" w:rsidRPr="00F63BEB">
        <w:t xml:space="preserve"> prijzen. </w:t>
      </w:r>
    </w:p>
    <w:p w14:paraId="24062E4F" w14:textId="77777777" w:rsidR="00E554A5" w:rsidRDefault="00E554A5" w:rsidP="00240D68">
      <w:pPr>
        <w:jc w:val="both"/>
      </w:pPr>
    </w:p>
    <w:p w14:paraId="1C2B4905" w14:textId="77777777" w:rsidR="00E554A5" w:rsidRPr="005B4374" w:rsidRDefault="00E554A5" w:rsidP="00AC12DD">
      <w:pPr>
        <w:numPr>
          <w:ilvl w:val="0"/>
          <w:numId w:val="6"/>
        </w:numPr>
        <w:spacing w:line="270" w:lineRule="atLeast"/>
        <w:jc w:val="both"/>
      </w:pPr>
      <w:r w:rsidRPr="005B4374">
        <w:rPr>
          <w:b/>
        </w:rPr>
        <w:t>C</w:t>
      </w:r>
      <w:r>
        <w:rPr>
          <w:b/>
        </w:rPr>
        <w:t xml:space="preserve">OMMUNICATIE </w:t>
      </w:r>
    </w:p>
    <w:p w14:paraId="439D00C2" w14:textId="77777777" w:rsidR="00E554A5" w:rsidRDefault="00E554A5" w:rsidP="00240D68">
      <w:pPr>
        <w:jc w:val="both"/>
      </w:pPr>
    </w:p>
    <w:p w14:paraId="7932F84D" w14:textId="22BE2DE6" w:rsidR="00E554A5" w:rsidRDefault="005866F8" w:rsidP="00AC12DD">
      <w:pPr>
        <w:pStyle w:val="Lijstalinea"/>
        <w:numPr>
          <w:ilvl w:val="1"/>
          <w:numId w:val="6"/>
        </w:numPr>
        <w:spacing w:line="270" w:lineRule="atLeast"/>
        <w:jc w:val="both"/>
      </w:pPr>
      <w:r>
        <w:t xml:space="preserve"> </w:t>
      </w:r>
      <w:r w:rsidR="00E554A5">
        <w:t xml:space="preserve">Contractant en de Gemeente stellen één vast aanspreekpunt aan ten behoeve overleg op tactisch en strategisch niveau en de evaluatie. </w:t>
      </w:r>
    </w:p>
    <w:p w14:paraId="336C9C68" w14:textId="77777777" w:rsidR="00E554A5" w:rsidRDefault="00E554A5" w:rsidP="00240D68">
      <w:pPr>
        <w:ind w:left="567"/>
        <w:jc w:val="both"/>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C76B6D1" w14:textId="78AA8208" w:rsidR="005866F8" w:rsidRDefault="00E554A5" w:rsidP="005866F8">
      <w:pPr>
        <w:jc w:val="both"/>
      </w:pPr>
      <w:r>
        <w:lastRenderedPageBreak/>
        <w:t xml:space="preserve">Contactgegevens Contactpersoon Gemeente: </w:t>
      </w:r>
      <w:r w:rsidR="00E74879">
        <w:t>Jack van der Bent</w:t>
      </w:r>
    </w:p>
    <w:p w14:paraId="05D573EC" w14:textId="085D9840" w:rsidR="005866F8" w:rsidRDefault="005866F8" w:rsidP="00AC12DD">
      <w:pPr>
        <w:pStyle w:val="Lijstalinea"/>
        <w:numPr>
          <w:ilvl w:val="1"/>
          <w:numId w:val="6"/>
        </w:numPr>
        <w:jc w:val="both"/>
      </w:pPr>
      <w:r>
        <w:t xml:space="preserve"> </w:t>
      </w:r>
      <w:r w:rsidR="00E554A5">
        <w:t xml:space="preserve">Tenminste </w:t>
      </w:r>
      <w:r w:rsidR="00E61B8A" w:rsidRPr="00E86DDA">
        <w:t>1 keer</w:t>
      </w:r>
      <w:r w:rsidR="00E554A5">
        <w:t xml:space="preserve"> vindt er tussen de Gemeente en Contractant overleg op tactisch en strategisch niveau plaats.</w:t>
      </w:r>
    </w:p>
    <w:p w14:paraId="6D9CA96D" w14:textId="5D02FFA8" w:rsidR="00E554A5" w:rsidRPr="005B4374" w:rsidRDefault="005866F8" w:rsidP="00FF4F66">
      <w:pPr>
        <w:pStyle w:val="Lijstalinea"/>
        <w:numPr>
          <w:ilvl w:val="1"/>
          <w:numId w:val="6"/>
        </w:numPr>
        <w:jc w:val="both"/>
      </w:pPr>
      <w:r>
        <w:t xml:space="preserve"> </w:t>
      </w:r>
      <w:r w:rsidR="00E554A5">
        <w:t>Tenminste één keer per jaar vindt er tussen de Gemeente en Contract</w:t>
      </w:r>
      <w:r w:rsidR="00EF50B1">
        <w:t>ant</w:t>
      </w:r>
      <w:r w:rsidR="00E554A5">
        <w:t xml:space="preserve"> overleg plaats over de u</w:t>
      </w:r>
      <w:r w:rsidR="00632A18">
        <w:t>itkomsten van de onder artikel 1</w:t>
      </w:r>
      <w:r w:rsidR="00C50DCD">
        <w:t>3</w:t>
      </w:r>
      <w:r w:rsidR="00E554A5">
        <w:t xml:space="preserve">.3 bedoelde kwaliteitsmetingen door de Gemeente. </w:t>
      </w:r>
    </w:p>
    <w:p w14:paraId="2C8E7AEF" w14:textId="77777777" w:rsidR="00E96712" w:rsidRPr="00E96712" w:rsidRDefault="00E96712" w:rsidP="00240D68">
      <w:pPr>
        <w:spacing w:line="270" w:lineRule="atLeast"/>
        <w:ind w:left="720"/>
        <w:jc w:val="both"/>
      </w:pPr>
    </w:p>
    <w:p w14:paraId="710EEBCD" w14:textId="77777777" w:rsidR="004C2795" w:rsidRPr="00080DCE" w:rsidRDefault="004C2795" w:rsidP="008E7A0B">
      <w:pPr>
        <w:numPr>
          <w:ilvl w:val="0"/>
          <w:numId w:val="6"/>
        </w:numPr>
        <w:spacing w:line="270" w:lineRule="atLeast"/>
        <w:jc w:val="both"/>
      </w:pPr>
      <w:r>
        <w:rPr>
          <w:b/>
        </w:rPr>
        <w:t>BELEIDSMAATREGEL INTEGRITEIT EN OVEREENKOMSTEN</w:t>
      </w:r>
    </w:p>
    <w:p w14:paraId="64791487" w14:textId="77777777" w:rsidR="004C2795" w:rsidRDefault="004C2795" w:rsidP="00240D68">
      <w:pPr>
        <w:jc w:val="both"/>
      </w:pPr>
    </w:p>
    <w:p w14:paraId="4821FB03" w14:textId="5CF34DDB" w:rsidR="008E7A0B" w:rsidRDefault="004C2795" w:rsidP="002C4232">
      <w:pPr>
        <w:pStyle w:val="Lijstalinea"/>
        <w:numPr>
          <w:ilvl w:val="1"/>
          <w:numId w:val="6"/>
        </w:numPr>
        <w:spacing w:line="270" w:lineRule="atLeast"/>
        <w:jc w:val="both"/>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2C4232">
        <w:rPr>
          <w:b/>
        </w:rPr>
        <w:t>https://www.amsterdam.nl/wonen-leefomgeving/veiligheid/openbare-orde/wet-bibob/beleidsregel/</w:t>
      </w:r>
      <w:r w:rsidRPr="002C4232">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3A95C399" w14:textId="77777777" w:rsidR="002C4232" w:rsidRDefault="002C4232" w:rsidP="00AC12DD">
      <w:pPr>
        <w:pStyle w:val="Lijstalinea"/>
        <w:spacing w:line="270" w:lineRule="atLeast"/>
        <w:ind w:left="360"/>
        <w:jc w:val="both"/>
      </w:pPr>
    </w:p>
    <w:p w14:paraId="6A621B5A" w14:textId="2E09027C" w:rsidR="004C2795" w:rsidRDefault="004C2795" w:rsidP="008E7A0B">
      <w:pPr>
        <w:pStyle w:val="Lijstalinea"/>
        <w:numPr>
          <w:ilvl w:val="1"/>
          <w:numId w:val="6"/>
        </w:numPr>
        <w:spacing w:line="270" w:lineRule="atLeast"/>
        <w:jc w:val="both"/>
      </w:pPr>
      <w:r>
        <w:t xml:space="preserve">Contractant verklaart dat op het moment van het sluiten van deze </w:t>
      </w:r>
      <w:r w:rsidR="005B3E57">
        <w:t>O</w:t>
      </w:r>
      <w:r>
        <w:t>vereenkomst geen Integriteitsrisico op hem van toepassing is. Onder Integriteitsrisico wordt verstaan:</w:t>
      </w:r>
    </w:p>
    <w:p w14:paraId="50C038A4" w14:textId="77777777" w:rsidR="004C2795" w:rsidRDefault="004C2795" w:rsidP="00240D68">
      <w:pPr>
        <w:pStyle w:val="Lijstalinea"/>
        <w:numPr>
          <w:ilvl w:val="0"/>
          <w:numId w:val="26"/>
        </w:numPr>
        <w:ind w:left="851" w:hanging="284"/>
        <w:jc w:val="both"/>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240D68">
      <w:pPr>
        <w:pStyle w:val="Lijstalinea"/>
        <w:numPr>
          <w:ilvl w:val="0"/>
          <w:numId w:val="26"/>
        </w:numPr>
        <w:ind w:left="851" w:hanging="284"/>
        <w:jc w:val="both"/>
      </w:pPr>
      <w:r>
        <w:t>het feit dat tegen Contractant strafvervolging is ingesteld;</w:t>
      </w:r>
      <w:r w:rsidR="003043A4">
        <w:t xml:space="preserve"> </w:t>
      </w:r>
    </w:p>
    <w:p w14:paraId="4FBAE6BF" w14:textId="62CA7066" w:rsidR="008E7A0B" w:rsidRDefault="004C2795" w:rsidP="00D73925">
      <w:pPr>
        <w:pStyle w:val="Lijstalinea"/>
        <w:numPr>
          <w:ilvl w:val="0"/>
          <w:numId w:val="26"/>
        </w:numPr>
        <w:ind w:left="851" w:hanging="284"/>
        <w:jc w:val="both"/>
      </w:pPr>
      <w:r>
        <w:t>het door Contractant niet tijdig voldoen aan zijn verplichtingen ten aanzien van sociale zekerheidsbijdragen en/of belastingen.</w:t>
      </w:r>
    </w:p>
    <w:p w14:paraId="24B4F7BE" w14:textId="77777777" w:rsidR="00D73925" w:rsidRDefault="00D73925" w:rsidP="00AC12DD">
      <w:pPr>
        <w:pStyle w:val="Lijstalinea"/>
        <w:ind w:left="851"/>
        <w:jc w:val="both"/>
      </w:pPr>
    </w:p>
    <w:p w14:paraId="442399A4" w14:textId="053C76B9" w:rsidR="004C2795" w:rsidRDefault="00567076" w:rsidP="008E7A0B">
      <w:pPr>
        <w:pStyle w:val="Lijstalinea"/>
        <w:ind w:left="0"/>
        <w:jc w:val="both"/>
      </w:pPr>
      <w:r>
        <w:t xml:space="preserve">13.3 </w:t>
      </w:r>
      <w:r w:rsidR="004C2795">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24C9F5FB" w14:textId="77777777" w:rsidR="004C2795" w:rsidRDefault="004C2795" w:rsidP="00240D68">
      <w:pPr>
        <w:pStyle w:val="Lijstalinea"/>
        <w:numPr>
          <w:ilvl w:val="0"/>
          <w:numId w:val="27"/>
        </w:numPr>
        <w:ind w:left="1134" w:hanging="425"/>
        <w:jc w:val="both"/>
      </w:pPr>
      <w:r>
        <w:t>direct of indirect leiding aan Contractant geven;</w:t>
      </w:r>
    </w:p>
    <w:p w14:paraId="72EE6A02" w14:textId="77777777" w:rsidR="004C2795" w:rsidRDefault="004C2795" w:rsidP="00240D68">
      <w:pPr>
        <w:pStyle w:val="Lijstalinea"/>
        <w:numPr>
          <w:ilvl w:val="0"/>
          <w:numId w:val="27"/>
        </w:numPr>
        <w:ind w:left="1134" w:hanging="425"/>
        <w:jc w:val="both"/>
      </w:pPr>
      <w:r>
        <w:t>bij de uitvoering van de Overeenkomst een belangrijke rol vervullen of hebben vervuld;</w:t>
      </w:r>
    </w:p>
    <w:p w14:paraId="3F65C809" w14:textId="77777777" w:rsidR="004C2795" w:rsidRDefault="004C2795" w:rsidP="00240D68">
      <w:pPr>
        <w:pStyle w:val="Lijstalinea"/>
        <w:numPr>
          <w:ilvl w:val="0"/>
          <w:numId w:val="27"/>
        </w:numPr>
        <w:ind w:left="1134" w:hanging="425"/>
        <w:jc w:val="both"/>
      </w:pPr>
      <w:r>
        <w:t>over Contractant zeggenschap hebben;</w:t>
      </w:r>
    </w:p>
    <w:p w14:paraId="3EB7DE1B" w14:textId="77777777" w:rsidR="004C2795" w:rsidRDefault="004C2795" w:rsidP="00240D68">
      <w:pPr>
        <w:pStyle w:val="Lijstalinea"/>
        <w:numPr>
          <w:ilvl w:val="0"/>
          <w:numId w:val="27"/>
        </w:numPr>
        <w:ind w:left="1134" w:hanging="425"/>
        <w:jc w:val="both"/>
      </w:pPr>
      <w:r>
        <w:t xml:space="preserve">aan Contractant vermogen verschaffen; </w:t>
      </w:r>
    </w:p>
    <w:p w14:paraId="2ED08DAC" w14:textId="77777777" w:rsidR="004C2795" w:rsidRDefault="004C2795" w:rsidP="00240D68">
      <w:pPr>
        <w:pStyle w:val="Lijstalinea"/>
        <w:numPr>
          <w:ilvl w:val="0"/>
          <w:numId w:val="27"/>
        </w:numPr>
        <w:ind w:left="1134" w:hanging="425"/>
        <w:jc w:val="both"/>
      </w:pPr>
      <w:r>
        <w:t>onderdeel zijn van dezelfde groep als bedoeld in artikel 2:24b BW</w:t>
      </w:r>
    </w:p>
    <w:p w14:paraId="61EEA226" w14:textId="5D8CFD5D" w:rsidR="008E7A0B" w:rsidRDefault="004C2795" w:rsidP="00240D68">
      <w:pPr>
        <w:pStyle w:val="Lijstalinea"/>
        <w:numPr>
          <w:ilvl w:val="0"/>
          <w:numId w:val="27"/>
        </w:numPr>
        <w:ind w:left="1134" w:hanging="425"/>
        <w:jc w:val="both"/>
      </w:pPr>
      <w:r>
        <w:t>of anderszins in een samenwerkingsverband tot Contractant T staan;</w:t>
      </w:r>
    </w:p>
    <w:p w14:paraId="1EF2EB43" w14:textId="77777777" w:rsidR="004C2795" w:rsidRDefault="004C2795" w:rsidP="00AC12DD">
      <w:pPr>
        <w:pStyle w:val="Lijstalinea"/>
        <w:ind w:left="1134"/>
        <w:jc w:val="both"/>
      </w:pPr>
    </w:p>
    <w:p w14:paraId="0D64C16C" w14:textId="77777777" w:rsidR="008E7A0B" w:rsidRDefault="00567076" w:rsidP="00567076">
      <w:pPr>
        <w:spacing w:line="270" w:lineRule="atLeast"/>
        <w:jc w:val="both"/>
      </w:pPr>
      <w:r>
        <w:t xml:space="preserve">13.4 </w:t>
      </w:r>
      <w:r w:rsidR="004C2795">
        <w:t>Contractant verplicht zich om zic</w:t>
      </w:r>
      <w:r w:rsidR="005B3E57">
        <w:t>h gedurende de looptijd van de O</w:t>
      </w:r>
      <w:r w:rsidR="004C2795">
        <w:t>vereenkomst te onthouden van niet-integere gedragingen, waaronder in ieder ge</w:t>
      </w:r>
    </w:p>
    <w:p w14:paraId="23172346" w14:textId="49DC9FA9" w:rsidR="008E7A0B" w:rsidRDefault="004C2795" w:rsidP="00AC12DD">
      <w:pPr>
        <w:spacing w:line="270" w:lineRule="atLeast"/>
        <w:jc w:val="both"/>
      </w:pPr>
      <w:r>
        <w:t>val worden de verstaan de gedragingen als bedoeld in het tweede lid onder a en c van dit artikel.</w:t>
      </w:r>
    </w:p>
    <w:p w14:paraId="4B7CD22F" w14:textId="77777777" w:rsidR="004C2795" w:rsidRDefault="004C2795" w:rsidP="00AC12DD">
      <w:pPr>
        <w:spacing w:line="270" w:lineRule="atLeast"/>
        <w:jc w:val="both"/>
      </w:pPr>
    </w:p>
    <w:p w14:paraId="0E983429" w14:textId="7E2461D5" w:rsidR="005D141E" w:rsidRDefault="00567076" w:rsidP="003215AA">
      <w:pPr>
        <w:jc w:val="both"/>
      </w:pPr>
      <w:r>
        <w:t xml:space="preserve">13.5 </w:t>
      </w:r>
      <w:r w:rsidR="005D141E">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703E2FD3" w14:textId="77777777" w:rsidR="008E7A0B" w:rsidRDefault="008E7A0B" w:rsidP="00AC12DD">
      <w:pPr>
        <w:jc w:val="both"/>
      </w:pPr>
    </w:p>
    <w:p w14:paraId="5FCB18F2" w14:textId="7AD312B8" w:rsidR="004C2795" w:rsidRDefault="00567076" w:rsidP="00AC12DD">
      <w:pPr>
        <w:spacing w:line="270" w:lineRule="atLeast"/>
        <w:jc w:val="both"/>
      </w:pPr>
      <w:r>
        <w:t xml:space="preserve">13.6 </w:t>
      </w:r>
      <w:r w:rsidR="004C2795">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240D68">
      <w:pPr>
        <w:jc w:val="both"/>
      </w:pPr>
    </w:p>
    <w:p w14:paraId="57ADB334" w14:textId="255B0F01" w:rsidR="004C2795" w:rsidRDefault="00567076" w:rsidP="00AC12DD">
      <w:pPr>
        <w:spacing w:line="270" w:lineRule="atLeast"/>
        <w:jc w:val="both"/>
      </w:pPr>
      <w:r>
        <w:t xml:space="preserve">13.7 </w:t>
      </w:r>
      <w:r w:rsidR="004C2795">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240D68">
      <w:pPr>
        <w:jc w:val="both"/>
      </w:pPr>
      <w:r>
        <w:t xml:space="preserve"> </w:t>
      </w:r>
    </w:p>
    <w:p w14:paraId="241B9003" w14:textId="13B21108" w:rsidR="004C2795" w:rsidRDefault="00567076" w:rsidP="00AC12DD">
      <w:pPr>
        <w:spacing w:line="270" w:lineRule="atLeast"/>
        <w:jc w:val="both"/>
      </w:pPr>
      <w:r>
        <w:t xml:space="preserve">13.8 </w:t>
      </w:r>
      <w:r w:rsidR="004C2795">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50708A1F" w14:textId="77777777" w:rsidR="004C2795" w:rsidRDefault="004C2795" w:rsidP="00240D68">
      <w:pPr>
        <w:jc w:val="both"/>
      </w:pPr>
    </w:p>
    <w:p w14:paraId="086FA899" w14:textId="103FEC1A" w:rsidR="004C2795" w:rsidRDefault="00567076" w:rsidP="00AC12DD">
      <w:pPr>
        <w:spacing w:line="270" w:lineRule="atLeast"/>
        <w:jc w:val="both"/>
      </w:pPr>
      <w:r>
        <w:t xml:space="preserve">13.9 </w:t>
      </w:r>
      <w:r w:rsidR="005D141E">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3043A4">
        <w:t xml:space="preserve"> </w:t>
      </w:r>
      <w:r w:rsidR="005D141E">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240D68">
      <w:pPr>
        <w:spacing w:line="270" w:lineRule="atLeast"/>
        <w:ind w:left="567"/>
        <w:jc w:val="both"/>
      </w:pPr>
    </w:p>
    <w:p w14:paraId="2751995B" w14:textId="51B5C731" w:rsidR="005D141E" w:rsidRDefault="008E7A0B" w:rsidP="00AC12DD">
      <w:pPr>
        <w:jc w:val="both"/>
      </w:pPr>
      <w:r>
        <w:t xml:space="preserve">13.10 </w:t>
      </w:r>
      <w:r w:rsidR="005D141E">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240D68">
      <w:pPr>
        <w:jc w:val="both"/>
      </w:pPr>
    </w:p>
    <w:p w14:paraId="245C6BD3" w14:textId="6DF465AA" w:rsidR="004C2795" w:rsidRDefault="008E7A0B" w:rsidP="00AC12DD">
      <w:pPr>
        <w:spacing w:line="270" w:lineRule="atLeast"/>
        <w:jc w:val="both"/>
      </w:pPr>
      <w:r>
        <w:t xml:space="preserve">13.11 </w:t>
      </w:r>
      <w:r w:rsidR="004C2795">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240D68">
      <w:pPr>
        <w:pStyle w:val="Lijstalinea"/>
        <w:numPr>
          <w:ilvl w:val="0"/>
          <w:numId w:val="27"/>
        </w:numPr>
        <w:ind w:left="1134" w:hanging="425"/>
        <w:jc w:val="both"/>
      </w:pPr>
      <w:r>
        <w:t xml:space="preserve">Contractant niet conform de waarheid heeft verklaard ten aanzien van het bepaalde in het tweede bullit van dit lid; </w:t>
      </w:r>
    </w:p>
    <w:p w14:paraId="303BFEBC" w14:textId="77777777" w:rsidR="004C2795" w:rsidRDefault="004C2795" w:rsidP="00240D68">
      <w:pPr>
        <w:pStyle w:val="Lijstalinea"/>
        <w:numPr>
          <w:ilvl w:val="0"/>
          <w:numId w:val="27"/>
        </w:numPr>
        <w:ind w:left="1134" w:hanging="425"/>
        <w:jc w:val="both"/>
      </w:pPr>
      <w:r>
        <w:t>Contractant of gelieerde partij onherroepelijk is veroordeeld voor het plegen of deelnemen aan delicten als bedoeld in artikel 4 lid 1 van de BIO.</w:t>
      </w:r>
    </w:p>
    <w:p w14:paraId="08A83300" w14:textId="77777777" w:rsidR="004C2795" w:rsidRDefault="004C2795" w:rsidP="00240D68">
      <w:pPr>
        <w:pStyle w:val="Lijstalinea"/>
        <w:numPr>
          <w:ilvl w:val="0"/>
          <w:numId w:val="27"/>
        </w:numPr>
        <w:ind w:left="1134" w:hanging="425"/>
        <w:jc w:val="both"/>
      </w:pPr>
      <w:r>
        <w:t>Contractant of gelieerde partij onherroepelijk is veroordeeld voor het plegen of deelnemen aan delicten als bedoeld in artikel 5 lid 3 van de BIO.</w:t>
      </w:r>
    </w:p>
    <w:p w14:paraId="37B947C7" w14:textId="77777777" w:rsidR="004C2795" w:rsidRDefault="004C2795" w:rsidP="00240D68">
      <w:pPr>
        <w:pStyle w:val="Lijstalinea"/>
        <w:numPr>
          <w:ilvl w:val="0"/>
          <w:numId w:val="27"/>
        </w:numPr>
        <w:ind w:left="1134" w:hanging="425"/>
        <w:jc w:val="both"/>
      </w:pPr>
      <w:r>
        <w:t>Contractant of gelieerde partij een ernstige fout in de uitoefening van zijn beroep heeft begaan als bedoeld in artikel 5 lid 4 en 5 van de BIO.</w:t>
      </w:r>
    </w:p>
    <w:p w14:paraId="5A036509" w14:textId="5150D87D" w:rsidR="004C2795" w:rsidRDefault="004C2795" w:rsidP="00240D68">
      <w:pPr>
        <w:pStyle w:val="Lijstalinea"/>
        <w:numPr>
          <w:ilvl w:val="0"/>
          <w:numId w:val="27"/>
        </w:numPr>
        <w:ind w:left="1134" w:hanging="425"/>
        <w:jc w:val="both"/>
      </w:pPr>
      <w:r>
        <w:t>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240D68">
      <w:pPr>
        <w:pStyle w:val="Lijstalinea"/>
        <w:numPr>
          <w:ilvl w:val="0"/>
          <w:numId w:val="27"/>
        </w:numPr>
        <w:ind w:left="1134" w:hanging="425"/>
        <w:jc w:val="both"/>
      </w:pPr>
      <w:r>
        <w:t>Door de bevoegde autoriteiten strafvervolging tegen Contractant of een aan Contractant gelieerde partij is ingesteld.</w:t>
      </w:r>
      <w:r w:rsidR="003043A4">
        <w:t xml:space="preserve"> </w:t>
      </w:r>
    </w:p>
    <w:p w14:paraId="1670DC0B" w14:textId="77777777" w:rsidR="004C2795" w:rsidRDefault="004C2795" w:rsidP="00240D68">
      <w:pPr>
        <w:pStyle w:val="Lijstalinea"/>
        <w:numPr>
          <w:ilvl w:val="0"/>
          <w:numId w:val="27"/>
        </w:numPr>
        <w:ind w:left="1134" w:hanging="425"/>
        <w:jc w:val="both"/>
      </w:pPr>
      <w:r>
        <w:lastRenderedPageBreak/>
        <w:t>Contractant niet tijdig heeft voldaan aan zijn verplichtingen ten aanzien van sociale zekerheidsbijdragen en/of belastingen.</w:t>
      </w:r>
    </w:p>
    <w:p w14:paraId="02B6415B" w14:textId="77777777" w:rsidR="004C2795" w:rsidRDefault="004C2795" w:rsidP="00240D68">
      <w:pPr>
        <w:pStyle w:val="Lijstalinea"/>
        <w:numPr>
          <w:ilvl w:val="0"/>
          <w:numId w:val="27"/>
        </w:numPr>
        <w:ind w:left="1134" w:hanging="425"/>
        <w:jc w:val="both"/>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24F5EBBE" w14:textId="641863F8" w:rsidR="004C2795" w:rsidRDefault="004C2795" w:rsidP="00240D68">
      <w:pPr>
        <w:pStyle w:val="Lijstalinea"/>
        <w:numPr>
          <w:ilvl w:val="0"/>
          <w:numId w:val="27"/>
        </w:numPr>
        <w:ind w:left="1134" w:hanging="425"/>
        <w:jc w:val="both"/>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240D68">
      <w:pPr>
        <w:jc w:val="both"/>
      </w:pPr>
    </w:p>
    <w:p w14:paraId="0358FAD1" w14:textId="59EEE805" w:rsidR="004C2795" w:rsidRDefault="008E7A0B" w:rsidP="008E031B">
      <w:pPr>
        <w:spacing w:line="270" w:lineRule="atLeast"/>
        <w:jc w:val="both"/>
      </w:pPr>
      <w:r>
        <w:t xml:space="preserve">13.12 </w:t>
      </w:r>
      <w:r w:rsidR="004C2795">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79AE87D" w14:textId="77777777" w:rsidR="004C2795" w:rsidRDefault="004C2795" w:rsidP="00240D68">
      <w:pPr>
        <w:jc w:val="both"/>
      </w:pPr>
    </w:p>
    <w:p w14:paraId="5CD5BE9A" w14:textId="0EAB05E5" w:rsidR="004C2795" w:rsidRDefault="008E7A0B" w:rsidP="008E031B">
      <w:pPr>
        <w:spacing w:line="270" w:lineRule="atLeast"/>
        <w:jc w:val="both"/>
      </w:pPr>
      <w:r>
        <w:t xml:space="preserve">13.3 </w:t>
      </w:r>
      <w:r w:rsidR="004C2795">
        <w:t>Indien de gemeente de Overeenkomst op basis van lid 11 van dit artikel ontbindt, geheel of gedeeltelijk beëindigt, verbeurt Contractant onmiddellijk, zonder dat enige verdere actie of formaliteit is vereist, jegens de gemeente een boete ten bedrage van €</w:t>
      </w:r>
      <w:r w:rsidR="007C7DF8">
        <w:t>2</w:t>
      </w:r>
      <w:r w:rsidR="004F676D">
        <w:t>5</w:t>
      </w:r>
      <w:r w:rsidR="00083DA5" w:rsidRPr="00E86DDA">
        <w:t>.000</w:t>
      </w:r>
      <w:r w:rsidR="00E86DDA">
        <w:t>,</w:t>
      </w:r>
      <w:r w:rsidR="004C2795">
        <w:t>- zonder dat de gemeente enig verlies of schade behoeft te bewijzen en onverminderd het recht van de gemeente om aanvullende schadevergoeding te vorderen.</w:t>
      </w:r>
    </w:p>
    <w:p w14:paraId="0EFE06D2" w14:textId="77777777" w:rsidR="004C2795" w:rsidRDefault="004C2795" w:rsidP="00240D68">
      <w:pPr>
        <w:jc w:val="both"/>
      </w:pPr>
    </w:p>
    <w:p w14:paraId="425856D8" w14:textId="29C0EEAD" w:rsidR="00E554A5" w:rsidRPr="00D46E0D" w:rsidRDefault="008E7A0B" w:rsidP="00AC12DD">
      <w:pPr>
        <w:spacing w:line="270" w:lineRule="atLeast"/>
        <w:jc w:val="both"/>
      </w:pPr>
      <w:r>
        <w:t xml:space="preserve">13.4 </w:t>
      </w:r>
      <w:r w:rsidR="004C2795">
        <w:t>Contractant vrijwaart de gemeente voor claims van derden als gevolg van een opschorting, ontbinding of beëindiging van de Overeenkomst</w:t>
      </w:r>
      <w:r w:rsidR="00EC7709">
        <w:t>.</w:t>
      </w:r>
    </w:p>
    <w:p w14:paraId="52086AEB" w14:textId="77777777" w:rsidR="00E554A5" w:rsidRDefault="00E554A5" w:rsidP="00240D68">
      <w:pPr>
        <w:jc w:val="both"/>
        <w:rPr>
          <w:b/>
        </w:rPr>
      </w:pPr>
    </w:p>
    <w:p w14:paraId="27FA9A08" w14:textId="77777777" w:rsidR="00E96712" w:rsidRPr="00E96712" w:rsidRDefault="00E96712" w:rsidP="00240D68">
      <w:pPr>
        <w:spacing w:line="270" w:lineRule="atLeast"/>
        <w:ind w:left="1062"/>
        <w:jc w:val="both"/>
      </w:pPr>
    </w:p>
    <w:p w14:paraId="53F3E485" w14:textId="77777777" w:rsidR="00C2615A" w:rsidRPr="00C2615A" w:rsidRDefault="00C2615A" w:rsidP="00AC12DD">
      <w:pPr>
        <w:numPr>
          <w:ilvl w:val="0"/>
          <w:numId w:val="6"/>
        </w:numPr>
        <w:spacing w:line="270" w:lineRule="atLeast"/>
        <w:jc w:val="both"/>
        <w:rPr>
          <w:b/>
        </w:rPr>
      </w:pPr>
      <w:r w:rsidRPr="00C2615A">
        <w:rPr>
          <w:b/>
        </w:rPr>
        <w:t>OVERMACHT</w:t>
      </w:r>
    </w:p>
    <w:p w14:paraId="4E92A452" w14:textId="77777777" w:rsidR="00C2615A" w:rsidRDefault="00C2615A" w:rsidP="00240D68">
      <w:pPr>
        <w:spacing w:line="270" w:lineRule="atLeast"/>
        <w:jc w:val="both"/>
      </w:pPr>
    </w:p>
    <w:p w14:paraId="6AB6CE1B" w14:textId="77777777" w:rsidR="00C2615A" w:rsidRDefault="00C2615A" w:rsidP="00240D68">
      <w:pPr>
        <w:spacing w:line="270" w:lineRule="atLeast"/>
        <w:jc w:val="both"/>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6E04B55" w14:textId="77777777" w:rsidR="0067505B" w:rsidRPr="00C2615A" w:rsidRDefault="0067505B" w:rsidP="00240D68">
      <w:pPr>
        <w:spacing w:line="270" w:lineRule="atLeast"/>
        <w:jc w:val="both"/>
      </w:pPr>
    </w:p>
    <w:p w14:paraId="3A4AB17B" w14:textId="2645B845" w:rsidR="00E554A5" w:rsidRDefault="00E554A5" w:rsidP="00AC12DD">
      <w:pPr>
        <w:pStyle w:val="Lijstalinea"/>
        <w:numPr>
          <w:ilvl w:val="0"/>
          <w:numId w:val="6"/>
        </w:numPr>
        <w:spacing w:line="270" w:lineRule="atLeast"/>
        <w:jc w:val="both"/>
      </w:pPr>
      <w:r w:rsidRPr="00AC12DD">
        <w:rPr>
          <w:b/>
        </w:rPr>
        <w:t>GESCHILLEN</w:t>
      </w:r>
    </w:p>
    <w:p w14:paraId="5E879393" w14:textId="77777777" w:rsidR="00E554A5" w:rsidRDefault="00E554A5" w:rsidP="00240D68">
      <w:pPr>
        <w:ind w:left="360"/>
        <w:jc w:val="both"/>
      </w:pPr>
    </w:p>
    <w:p w14:paraId="4AD37A78" w14:textId="3F43F7E8" w:rsidR="008E7A0B" w:rsidRDefault="00E554A5" w:rsidP="00AC12DD">
      <w:pPr>
        <w:pStyle w:val="Lijstalinea"/>
        <w:numPr>
          <w:ilvl w:val="1"/>
          <w:numId w:val="6"/>
        </w:numPr>
        <w:spacing w:line="270" w:lineRule="atLeast"/>
        <w:jc w:val="both"/>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6679BC36" w:rsidR="00E554A5" w:rsidRDefault="00E554A5" w:rsidP="00AC12DD">
      <w:pPr>
        <w:pStyle w:val="Lijstalinea"/>
        <w:numPr>
          <w:ilvl w:val="1"/>
          <w:numId w:val="6"/>
        </w:numPr>
        <w:spacing w:line="270" w:lineRule="atLeast"/>
        <w:jc w:val="both"/>
      </w:pPr>
      <w:r>
        <w:t>Op d</w:t>
      </w:r>
      <w:r w:rsidR="002A7471">
        <w:t>eze</w:t>
      </w:r>
      <w:r>
        <w:t xml:space="preserve"> </w:t>
      </w:r>
      <w:r w:rsidR="005B3E57">
        <w:t>Overee</w:t>
      </w:r>
      <w:r w:rsidR="002A7471">
        <w:t xml:space="preserve">nkomst </w:t>
      </w:r>
      <w:r>
        <w:t>is Nederlands recht van toepassing.</w:t>
      </w:r>
    </w:p>
    <w:p w14:paraId="4B55B1F2" w14:textId="77777777" w:rsidR="00E554A5" w:rsidRDefault="00E554A5" w:rsidP="00240D68">
      <w:pPr>
        <w:jc w:val="both"/>
      </w:pPr>
    </w:p>
    <w:p w14:paraId="31986B81" w14:textId="77777777" w:rsidR="00E554A5" w:rsidRDefault="00E554A5" w:rsidP="00240D68">
      <w:pPr>
        <w:jc w:val="both"/>
      </w:pPr>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240D68">
      <w:pPr>
        <w:jc w:val="both"/>
      </w:pPr>
    </w:p>
    <w:p w14:paraId="070FFE52" w14:textId="77777777" w:rsidR="00E554A5" w:rsidRDefault="00E554A5" w:rsidP="00240D68">
      <w:pPr>
        <w:jc w:val="both"/>
      </w:pPr>
    </w:p>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240D68">
            <w:pPr>
              <w:spacing w:line="300" w:lineRule="atLeast"/>
              <w:jc w:val="both"/>
              <w:rPr>
                <w:rFonts w:cs="Arial"/>
                <w:lang w:val="en-GB"/>
              </w:rPr>
            </w:pPr>
            <w:r>
              <w:rPr>
                <w:rFonts w:cs="Arial"/>
                <w:lang w:val="en-GB"/>
              </w:rPr>
              <w:lastRenderedPageBreak/>
              <w:t xml:space="preserve">Namens de Gemeente </w:t>
            </w:r>
          </w:p>
          <w:p w14:paraId="039F86F5" w14:textId="77777777" w:rsidR="00E554A5" w:rsidRPr="00D46E0D" w:rsidRDefault="00E554A5" w:rsidP="00240D68">
            <w:pPr>
              <w:spacing w:line="300" w:lineRule="atLeast"/>
              <w:jc w:val="both"/>
              <w:rPr>
                <w:rFonts w:cs="Arial"/>
                <w:lang w:val="en-GB"/>
              </w:rPr>
            </w:pPr>
          </w:p>
          <w:p w14:paraId="1A0922BF" w14:textId="77777777" w:rsidR="00E554A5" w:rsidRPr="00D46E0D" w:rsidRDefault="00E554A5" w:rsidP="00240D68">
            <w:pPr>
              <w:spacing w:line="300" w:lineRule="atLeast"/>
              <w:jc w:val="both"/>
              <w:rPr>
                <w:rFonts w:cs="Arial"/>
                <w:lang w:val="en-GB"/>
              </w:rPr>
            </w:pPr>
          </w:p>
          <w:p w14:paraId="6B86C6A3" w14:textId="77777777" w:rsidR="00E554A5" w:rsidRPr="00D46E0D" w:rsidRDefault="00E554A5" w:rsidP="00240D68">
            <w:pPr>
              <w:spacing w:line="300" w:lineRule="atLeast"/>
              <w:jc w:val="both"/>
              <w:rPr>
                <w:rFonts w:cs="Arial"/>
                <w:lang w:val="en-GB"/>
              </w:rPr>
            </w:pPr>
          </w:p>
          <w:p w14:paraId="2C7F3F78" w14:textId="77777777" w:rsidR="00E554A5" w:rsidRPr="00D46E0D" w:rsidRDefault="00E554A5" w:rsidP="00240D68">
            <w:pPr>
              <w:spacing w:line="300" w:lineRule="atLeast"/>
              <w:jc w:val="both"/>
              <w:rPr>
                <w:rFonts w:cs="Arial"/>
                <w:lang w:val="en-GB"/>
              </w:rPr>
            </w:pPr>
          </w:p>
          <w:p w14:paraId="28B2B9EF" w14:textId="77777777" w:rsidR="00E554A5" w:rsidRPr="00441578" w:rsidRDefault="00E554A5" w:rsidP="00240D68">
            <w:pPr>
              <w:spacing w:line="300" w:lineRule="atLeast"/>
              <w:jc w:val="both"/>
              <w:rPr>
                <w:rFonts w:cs="Arial"/>
              </w:rPr>
            </w:pPr>
            <w:r w:rsidRPr="00441578">
              <w:rPr>
                <w:rFonts w:cs="Arial"/>
              </w:rPr>
              <w:t>_______________________</w:t>
            </w:r>
          </w:p>
          <w:p w14:paraId="6B93C968" w14:textId="77777777" w:rsidR="00E554A5" w:rsidRPr="00441578" w:rsidRDefault="00E554A5" w:rsidP="00240D68">
            <w:pPr>
              <w:spacing w:line="300" w:lineRule="atLeast"/>
              <w:jc w:val="both"/>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240D68">
            <w:pPr>
              <w:spacing w:line="300" w:lineRule="atLeast"/>
              <w:jc w:val="both"/>
              <w:rPr>
                <w:rFonts w:cs="Arial"/>
              </w:rPr>
            </w:pPr>
          </w:p>
          <w:p w14:paraId="3B34D1E6" w14:textId="77777777" w:rsidR="00E554A5" w:rsidRPr="00441578" w:rsidRDefault="00E554A5" w:rsidP="00240D68">
            <w:pPr>
              <w:spacing w:line="300" w:lineRule="atLeast"/>
              <w:jc w:val="both"/>
              <w:rPr>
                <w:rFonts w:cs="Arial"/>
                <w:i/>
              </w:rPr>
            </w:pPr>
          </w:p>
        </w:tc>
        <w:tc>
          <w:tcPr>
            <w:tcW w:w="4606" w:type="dxa"/>
          </w:tcPr>
          <w:p w14:paraId="74653D91" w14:textId="77777777" w:rsidR="00E554A5" w:rsidRPr="00441578" w:rsidRDefault="00E554A5" w:rsidP="00240D68">
            <w:pPr>
              <w:spacing w:line="300" w:lineRule="atLeast"/>
              <w:jc w:val="both"/>
              <w:rPr>
                <w:rFonts w:cs="Arial"/>
              </w:rPr>
            </w:pPr>
            <w:r>
              <w:rPr>
                <w:rFonts w:cs="Arial"/>
              </w:rPr>
              <w:t>Namens Contractant</w:t>
            </w:r>
          </w:p>
          <w:p w14:paraId="6AF7DBC9" w14:textId="77777777" w:rsidR="00E554A5" w:rsidRPr="00441578" w:rsidRDefault="00E554A5" w:rsidP="00240D68">
            <w:pPr>
              <w:spacing w:line="300" w:lineRule="atLeast"/>
              <w:jc w:val="both"/>
              <w:rPr>
                <w:rFonts w:cs="Arial"/>
              </w:rPr>
            </w:pPr>
          </w:p>
          <w:p w14:paraId="41B78E74" w14:textId="77777777" w:rsidR="00E554A5" w:rsidRPr="00441578" w:rsidRDefault="00E554A5" w:rsidP="00240D68">
            <w:pPr>
              <w:spacing w:line="300" w:lineRule="atLeast"/>
              <w:jc w:val="both"/>
              <w:rPr>
                <w:rFonts w:cs="Arial"/>
              </w:rPr>
            </w:pPr>
          </w:p>
          <w:p w14:paraId="39E0C94A" w14:textId="77777777" w:rsidR="00E554A5" w:rsidRPr="00441578" w:rsidRDefault="00E554A5" w:rsidP="00240D68">
            <w:pPr>
              <w:spacing w:line="300" w:lineRule="atLeast"/>
              <w:jc w:val="both"/>
              <w:rPr>
                <w:rFonts w:cs="Arial"/>
              </w:rPr>
            </w:pPr>
          </w:p>
          <w:p w14:paraId="7F96EADB" w14:textId="77777777" w:rsidR="00E554A5" w:rsidRPr="00441578" w:rsidRDefault="00E554A5" w:rsidP="00240D68">
            <w:pPr>
              <w:spacing w:line="300" w:lineRule="atLeast"/>
              <w:jc w:val="both"/>
              <w:rPr>
                <w:rFonts w:cs="Arial"/>
              </w:rPr>
            </w:pPr>
          </w:p>
          <w:p w14:paraId="5BBCBEA1" w14:textId="77777777" w:rsidR="00E554A5" w:rsidRPr="00441578" w:rsidRDefault="00E554A5" w:rsidP="00240D68">
            <w:pPr>
              <w:spacing w:line="300" w:lineRule="atLeast"/>
              <w:jc w:val="both"/>
              <w:rPr>
                <w:rFonts w:cs="Arial"/>
              </w:rPr>
            </w:pPr>
            <w:r w:rsidRPr="00441578">
              <w:rPr>
                <w:rFonts w:cs="Arial"/>
              </w:rPr>
              <w:t>_______________________</w:t>
            </w:r>
          </w:p>
          <w:p w14:paraId="72EA160E" w14:textId="77777777" w:rsidR="00E554A5" w:rsidRPr="00D46E0D" w:rsidRDefault="00E554A5" w:rsidP="00240D68">
            <w:pPr>
              <w:spacing w:line="300" w:lineRule="atLeast"/>
              <w:jc w:val="both"/>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240D68">
            <w:pPr>
              <w:spacing w:line="300" w:lineRule="atLeast"/>
              <w:jc w:val="both"/>
              <w:rPr>
                <w:rFonts w:cs="Arial"/>
                <w:i/>
              </w:rPr>
            </w:pPr>
          </w:p>
        </w:tc>
        <w:tc>
          <w:tcPr>
            <w:tcW w:w="4606" w:type="dxa"/>
          </w:tcPr>
          <w:p w14:paraId="56AFB80B" w14:textId="77777777" w:rsidR="00E554A5" w:rsidRPr="00D46E0D" w:rsidRDefault="00E554A5" w:rsidP="00240D68">
            <w:pPr>
              <w:spacing w:line="300" w:lineRule="atLeast"/>
              <w:jc w:val="both"/>
              <w:rPr>
                <w:rFonts w:cs="Arial"/>
                <w:i/>
              </w:rPr>
            </w:pPr>
          </w:p>
        </w:tc>
      </w:tr>
    </w:tbl>
    <w:p w14:paraId="292BBDA4" w14:textId="77777777" w:rsidR="00E554A5" w:rsidRPr="00D46E0D" w:rsidRDefault="00E554A5" w:rsidP="00240D68">
      <w:pPr>
        <w:jc w:val="both"/>
      </w:pPr>
    </w:p>
    <w:p w14:paraId="0E16FD3F" w14:textId="77777777" w:rsidR="00E554A5" w:rsidRDefault="00E554A5" w:rsidP="00240D68">
      <w:pPr>
        <w:jc w:val="both"/>
        <w:rPr>
          <w:b/>
        </w:rPr>
      </w:pPr>
      <w:r>
        <w:rPr>
          <w:b/>
        </w:rPr>
        <w:t>BIJLAGEN:</w:t>
      </w:r>
    </w:p>
    <w:p w14:paraId="22FE0400" w14:textId="77777777" w:rsidR="00E554A5" w:rsidRDefault="00E554A5" w:rsidP="00240D68">
      <w:pPr>
        <w:jc w:val="both"/>
        <w:rPr>
          <w:b/>
        </w:rPr>
      </w:pPr>
    </w:p>
    <w:p w14:paraId="2E1D8941" w14:textId="01E6B9DC" w:rsidR="00926E7C" w:rsidRDefault="00926E7C" w:rsidP="00240D68">
      <w:pPr>
        <w:pStyle w:val="Lijstalinea"/>
        <w:numPr>
          <w:ilvl w:val="0"/>
          <w:numId w:val="43"/>
        </w:numPr>
        <w:ind w:left="567" w:hanging="567"/>
        <w:jc w:val="both"/>
      </w:pPr>
      <w:r>
        <w:t xml:space="preserve">de Nota van Inlichtingen, zoals verstrekt in de aanbestedingsprocedure (Bijlage 1) </w:t>
      </w:r>
    </w:p>
    <w:p w14:paraId="3E273E1B" w14:textId="77777777" w:rsidR="00926E7C" w:rsidRDefault="00926E7C" w:rsidP="00240D68">
      <w:pPr>
        <w:pStyle w:val="Lijstalinea"/>
        <w:numPr>
          <w:ilvl w:val="0"/>
          <w:numId w:val="43"/>
        </w:numPr>
        <w:spacing w:line="270" w:lineRule="atLeast"/>
        <w:ind w:left="567" w:hanging="567"/>
        <w:jc w:val="both"/>
      </w:pPr>
      <w:r>
        <w:t xml:space="preserve">De Leidraad (Bijlage 2) </w:t>
      </w:r>
    </w:p>
    <w:p w14:paraId="02867432" w14:textId="63F3E314" w:rsidR="00926E7C" w:rsidRPr="006B3076" w:rsidRDefault="00926E7C" w:rsidP="00240D68">
      <w:pPr>
        <w:pStyle w:val="Lijstalinea"/>
        <w:numPr>
          <w:ilvl w:val="0"/>
          <w:numId w:val="43"/>
        </w:numPr>
        <w:spacing w:line="270" w:lineRule="atLeast"/>
        <w:ind w:left="567" w:hanging="567"/>
        <w:jc w:val="both"/>
        <w:rPr>
          <w:iCs/>
        </w:rPr>
      </w:pPr>
      <w:r w:rsidRPr="006B3076">
        <w:rPr>
          <w:iCs/>
        </w:rPr>
        <w:t>Programma van Eisen</w:t>
      </w:r>
      <w:r w:rsidR="006B3076">
        <w:rPr>
          <w:iCs/>
        </w:rPr>
        <w:t xml:space="preserve"> (Bijlage </w:t>
      </w:r>
      <w:r w:rsidR="00543067">
        <w:rPr>
          <w:iCs/>
        </w:rPr>
        <w:t>3</w:t>
      </w:r>
      <w:r w:rsidR="006B3076">
        <w:rPr>
          <w:iCs/>
        </w:rPr>
        <w:t>)</w:t>
      </w:r>
    </w:p>
    <w:p w14:paraId="7B24423B" w14:textId="5EE76CCA" w:rsidR="00926E7C" w:rsidRDefault="00926E7C" w:rsidP="00240D68">
      <w:pPr>
        <w:pStyle w:val="Lijstalinea"/>
        <w:numPr>
          <w:ilvl w:val="0"/>
          <w:numId w:val="43"/>
        </w:numPr>
        <w:spacing w:line="270" w:lineRule="atLeast"/>
        <w:ind w:left="567" w:hanging="567"/>
        <w:jc w:val="both"/>
      </w:pPr>
      <w:r>
        <w:t>De Algemene Inkoopvoorwaarden, met de daarop gemaakt</w:t>
      </w:r>
      <w:r w:rsidR="006B3076">
        <w:t>e</w:t>
      </w:r>
      <w:r>
        <w:t xml:space="preserve"> uitzonderingen, als bedoeld in artikel 3 van de </w:t>
      </w:r>
      <w:r w:rsidR="00D03408">
        <w:t>Overeenkomst</w:t>
      </w:r>
      <w:r>
        <w:t xml:space="preserve"> (Bijlage </w:t>
      </w:r>
      <w:r w:rsidR="00543067">
        <w:t>4</w:t>
      </w:r>
      <w:r>
        <w:t xml:space="preserve">) </w:t>
      </w:r>
    </w:p>
    <w:p w14:paraId="7C856AFE" w14:textId="4C22827C" w:rsidR="00926E7C" w:rsidRDefault="00926E7C" w:rsidP="00240D68">
      <w:pPr>
        <w:pStyle w:val="Lijstalinea"/>
        <w:numPr>
          <w:ilvl w:val="0"/>
          <w:numId w:val="43"/>
        </w:numPr>
        <w:spacing w:line="270" w:lineRule="atLeast"/>
        <w:ind w:left="567" w:hanging="567"/>
        <w:jc w:val="both"/>
      </w:pPr>
      <w:r>
        <w:t>De Inschrijving van Contractant</w:t>
      </w:r>
    </w:p>
    <w:sectPr w:rsidR="00926E7C" w:rsidSect="00126E66">
      <w:headerReference w:type="default" r:id="rId13"/>
      <w:head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C0D7" w14:textId="77777777" w:rsidR="00B361D7" w:rsidRDefault="00B361D7">
      <w:pPr>
        <w:spacing w:line="240" w:lineRule="auto"/>
      </w:pPr>
      <w:r>
        <w:separator/>
      </w:r>
    </w:p>
  </w:endnote>
  <w:endnote w:type="continuationSeparator" w:id="0">
    <w:p w14:paraId="321A6606" w14:textId="77777777" w:rsidR="00B361D7" w:rsidRDefault="00B361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2947" w14:textId="77777777" w:rsidR="00B361D7" w:rsidRDefault="00B361D7">
      <w:pPr>
        <w:spacing w:line="240" w:lineRule="auto"/>
      </w:pPr>
      <w:r>
        <w:separator/>
      </w:r>
    </w:p>
  </w:footnote>
  <w:footnote w:type="continuationSeparator" w:id="0">
    <w:p w14:paraId="218C81C9" w14:textId="77777777" w:rsidR="00B361D7" w:rsidRDefault="00B361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2C40F087" w:rsidR="001B2005" w:rsidRPr="00542A36" w:rsidRDefault="001B2005" w:rsidP="00126E66">
          <w:pPr>
            <w:pStyle w:val="Koptekst"/>
            <w:rPr>
              <w:rFonts w:cs="Arial"/>
              <w:noProof/>
              <w:sz w:val="17"/>
              <w:szCs w:val="17"/>
            </w:rPr>
          </w:pPr>
          <w:r w:rsidRPr="00542A36">
            <w:rPr>
              <w:rFonts w:cs="Arial"/>
              <w:noProof/>
              <w:sz w:val="17"/>
              <w:szCs w:val="17"/>
            </w:rPr>
            <w:t>Datum</w:t>
          </w:r>
          <w:r w:rsidR="00B450AD">
            <w:rPr>
              <w:rFonts w:cs="Arial"/>
              <w:noProof/>
              <w:sz w:val="17"/>
              <w:szCs w:val="17"/>
            </w:rPr>
            <w:t xml:space="preserve">: </w:t>
          </w:r>
          <w:r w:rsidR="00731E5D">
            <w:rPr>
              <w:rFonts w:cs="Arial"/>
              <w:noProof/>
              <w:sz w:val="17"/>
              <w:szCs w:val="17"/>
            </w:rPr>
            <w:t>22</w:t>
          </w:r>
          <w:r w:rsidR="00B450AD">
            <w:rPr>
              <w:rFonts w:cs="Arial"/>
              <w:noProof/>
              <w:sz w:val="17"/>
              <w:szCs w:val="17"/>
            </w:rPr>
            <w:t>-9-2025</w:t>
          </w:r>
          <w:r w:rsidRPr="00542A36">
            <w:rPr>
              <w:rFonts w:cs="Arial"/>
              <w:noProof/>
              <w:sz w:val="17"/>
              <w:szCs w:val="17"/>
            </w:rPr>
            <w:t xml:space="preserve"> </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5E928A40" w14:textId="354B8E52" w:rsidR="00F50E86" w:rsidRPr="00220940" w:rsidRDefault="001E5943" w:rsidP="00F50E86">
          <w:pPr>
            <w:pStyle w:val="Koptekst"/>
            <w:rPr>
              <w:sz w:val="18"/>
              <w:szCs w:val="18"/>
            </w:rPr>
          </w:pPr>
          <w:r>
            <w:rPr>
              <w:rFonts w:cs="Arial"/>
              <w:sz w:val="17"/>
              <w:szCs w:val="17"/>
            </w:rPr>
            <w:t>Ov</w:t>
          </w:r>
          <w:r w:rsidR="006C4FFC">
            <w:rPr>
              <w:rFonts w:cs="Arial"/>
              <w:sz w:val="17"/>
              <w:szCs w:val="17"/>
            </w:rPr>
            <w:t>ereenkomst</w:t>
          </w:r>
          <w:r w:rsidR="002F2C39">
            <w:rPr>
              <w:rFonts w:cs="Arial"/>
              <w:sz w:val="17"/>
              <w:szCs w:val="17"/>
            </w:rPr>
            <w:t>:</w:t>
          </w:r>
          <w:r w:rsidR="001B2005">
            <w:rPr>
              <w:rFonts w:cs="Arial"/>
              <w:sz w:val="17"/>
              <w:szCs w:val="17"/>
            </w:rPr>
            <w:t xml:space="preserve"> </w:t>
          </w:r>
          <w:r w:rsidR="00F50E86">
            <w:rPr>
              <w:sz w:val="18"/>
              <w:szCs w:val="18"/>
            </w:rPr>
            <w:t>AI 2025-018</w:t>
          </w:r>
          <w:r w:rsidR="008069AB">
            <w:rPr>
              <w:sz w:val="18"/>
              <w:szCs w:val="18"/>
            </w:rPr>
            <w:t>5</w:t>
          </w:r>
          <w:r w:rsidR="00F50E86">
            <w:rPr>
              <w:sz w:val="18"/>
              <w:szCs w:val="18"/>
            </w:rPr>
            <w:t xml:space="preserve"> </w:t>
          </w:r>
          <w:r w:rsidR="00417F5D">
            <w:rPr>
              <w:sz w:val="18"/>
              <w:szCs w:val="18"/>
            </w:rPr>
            <w:t>Productie</w:t>
          </w:r>
          <w:r w:rsidR="00396E05">
            <w:rPr>
              <w:sz w:val="18"/>
              <w:szCs w:val="18"/>
            </w:rPr>
            <w:t xml:space="preserve">, </w:t>
          </w:r>
          <w:r w:rsidR="00417F5D">
            <w:rPr>
              <w:sz w:val="18"/>
              <w:szCs w:val="18"/>
            </w:rPr>
            <w:t>L</w:t>
          </w:r>
          <w:r w:rsidR="00F50E86">
            <w:rPr>
              <w:sz w:val="18"/>
              <w:szCs w:val="18"/>
            </w:rPr>
            <w:t xml:space="preserve">evering en </w:t>
          </w:r>
          <w:r w:rsidR="00396E05">
            <w:rPr>
              <w:sz w:val="18"/>
              <w:szCs w:val="18"/>
            </w:rPr>
            <w:t>P</w:t>
          </w:r>
          <w:r w:rsidR="00F50E86">
            <w:rPr>
              <w:sz w:val="18"/>
              <w:szCs w:val="18"/>
            </w:rPr>
            <w:t>laatsing Woonwagens</w:t>
          </w:r>
        </w:p>
        <w:p w14:paraId="3C7788E3" w14:textId="36CE939D" w:rsidR="001B2005" w:rsidRPr="00542A36" w:rsidRDefault="001B2005" w:rsidP="006C4FFC">
          <w:pPr>
            <w:pStyle w:val="Koptekst"/>
            <w:rPr>
              <w:rFonts w:cs="Arial"/>
              <w:sz w:val="17"/>
              <w:szCs w:val="17"/>
            </w:rPr>
          </w:pPr>
        </w:p>
      </w:tc>
      <w:tc>
        <w:tcPr>
          <w:tcW w:w="2063" w:type="dxa"/>
        </w:tcPr>
        <w:p w14:paraId="50CB49C0" w14:textId="181F57BF"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D3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2" w15:restartNumberingAfterBreak="0">
    <w:nsid w:val="05A54B59"/>
    <w:multiLevelType w:val="hybridMultilevel"/>
    <w:tmpl w:val="366E6AF6"/>
    <w:lvl w:ilvl="0" w:tplc="439C4842">
      <w:start w:val="1"/>
      <w:numFmt w:val="decimal"/>
      <w:lvlText w:val="2. %1"/>
      <w:lvlJc w:val="left"/>
      <w:pPr>
        <w:ind w:left="720" w:hanging="360"/>
      </w:pPr>
      <w:rPr>
        <w:rFonts w:hint="default"/>
      </w:rPr>
    </w:lvl>
    <w:lvl w:ilvl="1" w:tplc="0413000F">
      <w:start w:val="1"/>
      <w:numFmt w:val="decimal"/>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755C42"/>
    <w:multiLevelType w:val="hybridMultilevel"/>
    <w:tmpl w:val="2640B39E"/>
    <w:lvl w:ilvl="0" w:tplc="4F40BD4C">
      <w:start w:val="2"/>
      <w:numFmt w:val="decimal"/>
      <w:lvlText w:val="2. %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015E72"/>
    <w:multiLevelType w:val="hybridMultilevel"/>
    <w:tmpl w:val="2ED61246"/>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2A12E0"/>
    <w:multiLevelType w:val="hybridMultilevel"/>
    <w:tmpl w:val="848A2E56"/>
    <w:lvl w:ilvl="0" w:tplc="4F40BD4C">
      <w:start w:val="2"/>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4401A83"/>
    <w:multiLevelType w:val="hybridMultilevel"/>
    <w:tmpl w:val="8E480258"/>
    <w:lvl w:ilvl="0" w:tplc="0413000F">
      <w:start w:val="1"/>
      <w:numFmt w:val="decimal"/>
      <w:lvlText w:val="%1."/>
      <w:lvlJc w:val="left"/>
      <w:pPr>
        <w:ind w:left="1440" w:hanging="360"/>
      </w:pPr>
      <w:rPr>
        <w:rFonts w:cs="Times New Roman"/>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1607526F"/>
    <w:multiLevelType w:val="hybridMultilevel"/>
    <w:tmpl w:val="6BB803B6"/>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81E5C88"/>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2D73C95"/>
    <w:multiLevelType w:val="hybridMultilevel"/>
    <w:tmpl w:val="A810DF28"/>
    <w:lvl w:ilvl="0" w:tplc="6DDE639A">
      <w:start w:val="1"/>
      <w:numFmt w:val="decimal"/>
      <w:lvlText w:val="%1."/>
      <w:lvlJc w:val="left"/>
      <w:pPr>
        <w:ind w:left="1477" w:hanging="360"/>
      </w:pPr>
      <w:rPr>
        <w:rFonts w:hint="default"/>
      </w:rPr>
    </w:lvl>
    <w:lvl w:ilvl="1" w:tplc="04130019" w:tentative="1">
      <w:start w:val="1"/>
      <w:numFmt w:val="lowerLetter"/>
      <w:lvlText w:val="%2."/>
      <w:lvlJc w:val="left"/>
      <w:pPr>
        <w:ind w:left="2197" w:hanging="360"/>
      </w:pPr>
    </w:lvl>
    <w:lvl w:ilvl="2" w:tplc="0413001B" w:tentative="1">
      <w:start w:val="1"/>
      <w:numFmt w:val="lowerRoman"/>
      <w:lvlText w:val="%3."/>
      <w:lvlJc w:val="right"/>
      <w:pPr>
        <w:ind w:left="2917" w:hanging="180"/>
      </w:pPr>
    </w:lvl>
    <w:lvl w:ilvl="3" w:tplc="0413000F" w:tentative="1">
      <w:start w:val="1"/>
      <w:numFmt w:val="decimal"/>
      <w:lvlText w:val="%4."/>
      <w:lvlJc w:val="left"/>
      <w:pPr>
        <w:ind w:left="3637" w:hanging="360"/>
      </w:pPr>
    </w:lvl>
    <w:lvl w:ilvl="4" w:tplc="04130019" w:tentative="1">
      <w:start w:val="1"/>
      <w:numFmt w:val="lowerLetter"/>
      <w:lvlText w:val="%5."/>
      <w:lvlJc w:val="left"/>
      <w:pPr>
        <w:ind w:left="4357" w:hanging="360"/>
      </w:pPr>
    </w:lvl>
    <w:lvl w:ilvl="5" w:tplc="0413001B" w:tentative="1">
      <w:start w:val="1"/>
      <w:numFmt w:val="lowerRoman"/>
      <w:lvlText w:val="%6."/>
      <w:lvlJc w:val="right"/>
      <w:pPr>
        <w:ind w:left="5077" w:hanging="180"/>
      </w:pPr>
    </w:lvl>
    <w:lvl w:ilvl="6" w:tplc="0413000F" w:tentative="1">
      <w:start w:val="1"/>
      <w:numFmt w:val="decimal"/>
      <w:lvlText w:val="%7."/>
      <w:lvlJc w:val="left"/>
      <w:pPr>
        <w:ind w:left="5797" w:hanging="360"/>
      </w:pPr>
    </w:lvl>
    <w:lvl w:ilvl="7" w:tplc="04130019" w:tentative="1">
      <w:start w:val="1"/>
      <w:numFmt w:val="lowerLetter"/>
      <w:lvlText w:val="%8."/>
      <w:lvlJc w:val="left"/>
      <w:pPr>
        <w:ind w:left="6517" w:hanging="360"/>
      </w:pPr>
    </w:lvl>
    <w:lvl w:ilvl="8" w:tplc="0413001B" w:tentative="1">
      <w:start w:val="1"/>
      <w:numFmt w:val="lowerRoman"/>
      <w:lvlText w:val="%9."/>
      <w:lvlJc w:val="right"/>
      <w:pPr>
        <w:ind w:left="7237" w:hanging="180"/>
      </w:pPr>
    </w:lvl>
  </w:abstractNum>
  <w:abstractNum w:abstractNumId="13"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14" w15:restartNumberingAfterBreak="0">
    <w:nsid w:val="26F1237D"/>
    <w:multiLevelType w:val="hybridMultilevel"/>
    <w:tmpl w:val="275C51C8"/>
    <w:lvl w:ilvl="0" w:tplc="0413000F">
      <w:start w:val="1"/>
      <w:numFmt w:val="decimal"/>
      <w:lvlText w:val="%1."/>
      <w:lvlJc w:val="left"/>
      <w:pPr>
        <w:ind w:left="1440" w:hanging="360"/>
      </w:pPr>
      <w:rPr>
        <w:rFonts w:cs="Times New Roman"/>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6" w15:restartNumberingAfterBreak="0">
    <w:nsid w:val="2E8605CB"/>
    <w:multiLevelType w:val="hybridMultilevel"/>
    <w:tmpl w:val="D4BA8798"/>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F92390E"/>
    <w:multiLevelType w:val="hybridMultilevel"/>
    <w:tmpl w:val="F5289B24"/>
    <w:lvl w:ilvl="0" w:tplc="398050F6">
      <w:start w:val="1"/>
      <w:numFmt w:val="decimal"/>
      <w:lvlText w:val="%1."/>
      <w:lvlJc w:val="left"/>
      <w:pPr>
        <w:tabs>
          <w:tab w:val="num" w:pos="283"/>
        </w:tabs>
        <w:ind w:left="283" w:hanging="283"/>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9" w15:restartNumberingAfterBreak="0">
    <w:nsid w:val="34FE3820"/>
    <w:multiLevelType w:val="hybridMultilevel"/>
    <w:tmpl w:val="8F56753E"/>
    <w:lvl w:ilvl="0" w:tplc="C19053EA">
      <w:start w:val="1"/>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969318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9D4303"/>
    <w:multiLevelType w:val="hybridMultilevel"/>
    <w:tmpl w:val="C7246964"/>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16F11AE"/>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24D46CE"/>
    <w:multiLevelType w:val="hybridMultilevel"/>
    <w:tmpl w:val="14BA95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25"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28" w15:restartNumberingAfterBreak="0">
    <w:nsid w:val="50FC07D9"/>
    <w:multiLevelType w:val="hybridMultilevel"/>
    <w:tmpl w:val="8BA2443E"/>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5581021A"/>
    <w:multiLevelType w:val="hybridMultilevel"/>
    <w:tmpl w:val="C20861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59C12A2"/>
    <w:multiLevelType w:val="hybridMultilevel"/>
    <w:tmpl w:val="EC08A726"/>
    <w:lvl w:ilvl="0" w:tplc="0413000F">
      <w:start w:val="1"/>
      <w:numFmt w:val="decimal"/>
      <w:lvlText w:val="%1."/>
      <w:lvlJc w:val="left"/>
      <w:pPr>
        <w:ind w:left="1440" w:hanging="360"/>
      </w:pPr>
      <w:rPr>
        <w:rFonts w:cs="Times New Roman"/>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2"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C67CDD"/>
    <w:multiLevelType w:val="hybridMultilevel"/>
    <w:tmpl w:val="A52C2DDC"/>
    <w:lvl w:ilvl="0" w:tplc="582264A6">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5E291EF1"/>
    <w:multiLevelType w:val="hybridMultilevel"/>
    <w:tmpl w:val="47FCF9E2"/>
    <w:lvl w:ilvl="0" w:tplc="A9A0DEA6">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7" w15:restartNumberingAfterBreak="0">
    <w:nsid w:val="5E3F5AD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9" w15:restartNumberingAfterBreak="0">
    <w:nsid w:val="5EB8147C"/>
    <w:multiLevelType w:val="hybridMultilevel"/>
    <w:tmpl w:val="9F564C24"/>
    <w:lvl w:ilvl="0" w:tplc="B7CEC950">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5ECE6161"/>
    <w:multiLevelType w:val="hybridMultilevel"/>
    <w:tmpl w:val="165E6C0A"/>
    <w:lvl w:ilvl="0" w:tplc="0413000F">
      <w:start w:val="1"/>
      <w:numFmt w:val="decimal"/>
      <w:lvlText w:val="%1."/>
      <w:lvlJc w:val="left"/>
      <w:pPr>
        <w:ind w:left="1571" w:hanging="360"/>
      </w:pPr>
      <w:rPr>
        <w:rFonts w:cs="Times New Roman"/>
      </w:r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41"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5FE100E7"/>
    <w:multiLevelType w:val="hybridMultilevel"/>
    <w:tmpl w:val="56346A28"/>
    <w:lvl w:ilvl="0" w:tplc="AB74ECF2">
      <w:start w:val="1"/>
      <w:numFmt w:val="decimal"/>
      <w:lvlText w:val="9.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44" w15:restartNumberingAfterBreak="0">
    <w:nsid w:val="61653A21"/>
    <w:multiLevelType w:val="hybridMultilevel"/>
    <w:tmpl w:val="D334EE56"/>
    <w:lvl w:ilvl="0" w:tplc="A4560BD8">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633063E6"/>
    <w:multiLevelType w:val="hybridMultilevel"/>
    <w:tmpl w:val="6050502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9" w15:restartNumberingAfterBreak="0">
    <w:nsid w:val="65BB7106"/>
    <w:multiLevelType w:val="hybridMultilevel"/>
    <w:tmpl w:val="DC08DAD4"/>
    <w:lvl w:ilvl="0" w:tplc="C966E5E4">
      <w:start w:val="1"/>
      <w:numFmt w:val="decimal"/>
      <w:lvlText w:val="6.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66EB0C1D"/>
    <w:multiLevelType w:val="hybridMultilevel"/>
    <w:tmpl w:val="CACC9AD6"/>
    <w:lvl w:ilvl="0" w:tplc="8A461C30">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679D33C8"/>
    <w:multiLevelType w:val="hybridMultilevel"/>
    <w:tmpl w:val="1A78BF98"/>
    <w:lvl w:ilvl="0" w:tplc="4160619C">
      <w:start w:val="1"/>
      <w:numFmt w:val="decimal"/>
      <w:lvlText w:val="7. %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6B403F07"/>
    <w:multiLevelType w:val="hybridMultilevel"/>
    <w:tmpl w:val="53EC208E"/>
    <w:lvl w:ilvl="0" w:tplc="0F1E7934">
      <w:start w:val="1"/>
      <w:numFmt w:val="decimal"/>
      <w:lvlText w:val="10. %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BAF63B4"/>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6DF50D3B"/>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6"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59" w15:restartNumberingAfterBreak="0">
    <w:nsid w:val="76207086"/>
    <w:multiLevelType w:val="hybridMultilevel"/>
    <w:tmpl w:val="3C88894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15:restartNumberingAfterBreak="0">
    <w:nsid w:val="770F4541"/>
    <w:multiLevelType w:val="hybridMultilevel"/>
    <w:tmpl w:val="1A78BF98"/>
    <w:lvl w:ilvl="0" w:tplc="FFFFFFFF">
      <w:start w:val="1"/>
      <w:numFmt w:val="decimal"/>
      <w:lvlText w:val="7. %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94069E3"/>
    <w:multiLevelType w:val="hybridMultilevel"/>
    <w:tmpl w:val="F96082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2"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3"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4" w15:restartNumberingAfterBreak="0">
    <w:nsid w:val="7DBF60E1"/>
    <w:multiLevelType w:val="hybridMultilevel"/>
    <w:tmpl w:val="568C93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FFC39BB"/>
    <w:multiLevelType w:val="hybridMultilevel"/>
    <w:tmpl w:val="C6542532"/>
    <w:lvl w:ilvl="0" w:tplc="FC54BF08">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041127274">
    <w:abstractNumId w:val="58"/>
  </w:num>
  <w:num w:numId="2" w16cid:durableId="2099400389">
    <w:abstractNumId w:val="24"/>
  </w:num>
  <w:num w:numId="3" w16cid:durableId="1765490596">
    <w:abstractNumId w:val="27"/>
  </w:num>
  <w:num w:numId="4" w16cid:durableId="670450598">
    <w:abstractNumId w:val="13"/>
  </w:num>
  <w:num w:numId="5" w16cid:durableId="654990612">
    <w:abstractNumId w:val="45"/>
  </w:num>
  <w:num w:numId="6" w16cid:durableId="1791893846">
    <w:abstractNumId w:val="32"/>
  </w:num>
  <w:num w:numId="7" w16cid:durableId="186405878">
    <w:abstractNumId w:val="55"/>
  </w:num>
  <w:num w:numId="8" w16cid:durableId="837841000">
    <w:abstractNumId w:val="56"/>
  </w:num>
  <w:num w:numId="9" w16cid:durableId="1067725573">
    <w:abstractNumId w:val="11"/>
  </w:num>
  <w:num w:numId="10" w16cid:durableId="1322275044">
    <w:abstractNumId w:val="49"/>
  </w:num>
  <w:num w:numId="11" w16cid:durableId="1495878764">
    <w:abstractNumId w:val="43"/>
  </w:num>
  <w:num w:numId="12" w16cid:durableId="1856263732">
    <w:abstractNumId w:val="62"/>
  </w:num>
  <w:num w:numId="13" w16cid:durableId="1329552448">
    <w:abstractNumId w:val="63"/>
  </w:num>
  <w:num w:numId="14" w16cid:durableId="855727732">
    <w:abstractNumId w:val="25"/>
  </w:num>
  <w:num w:numId="15" w16cid:durableId="202520160">
    <w:abstractNumId w:val="18"/>
  </w:num>
  <w:num w:numId="16" w16cid:durableId="510411204">
    <w:abstractNumId w:val="1"/>
  </w:num>
  <w:num w:numId="17" w16cid:durableId="1132482647">
    <w:abstractNumId w:val="34"/>
  </w:num>
  <w:num w:numId="18" w16cid:durableId="1952855758">
    <w:abstractNumId w:val="41"/>
  </w:num>
  <w:num w:numId="19" w16cid:durableId="1794015035">
    <w:abstractNumId w:val="29"/>
  </w:num>
  <w:num w:numId="20" w16cid:durableId="1345984467">
    <w:abstractNumId w:val="59"/>
  </w:num>
  <w:num w:numId="21" w16cid:durableId="1834956551">
    <w:abstractNumId w:val="65"/>
  </w:num>
  <w:num w:numId="22" w16cid:durableId="1543319537">
    <w:abstractNumId w:val="50"/>
  </w:num>
  <w:num w:numId="23" w16cid:durableId="287442333">
    <w:abstractNumId w:val="35"/>
  </w:num>
  <w:num w:numId="24" w16cid:durableId="2073845814">
    <w:abstractNumId w:val="3"/>
  </w:num>
  <w:num w:numId="25" w16cid:durableId="906233168">
    <w:abstractNumId w:val="44"/>
  </w:num>
  <w:num w:numId="26" w16cid:durableId="111172423">
    <w:abstractNumId w:val="15"/>
  </w:num>
  <w:num w:numId="27" w16cid:durableId="196358773">
    <w:abstractNumId w:val="46"/>
  </w:num>
  <w:num w:numId="28" w16cid:durableId="607584878">
    <w:abstractNumId w:val="39"/>
  </w:num>
  <w:num w:numId="29" w16cid:durableId="244385734">
    <w:abstractNumId w:val="47"/>
  </w:num>
  <w:num w:numId="30" w16cid:durableId="759568958">
    <w:abstractNumId w:val="26"/>
  </w:num>
  <w:num w:numId="31" w16cid:durableId="1162038287">
    <w:abstractNumId w:val="38"/>
  </w:num>
  <w:num w:numId="32" w16cid:durableId="236673164">
    <w:abstractNumId w:val="2"/>
  </w:num>
  <w:num w:numId="33" w16cid:durableId="78978224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505588">
    <w:abstractNumId w:val="28"/>
  </w:num>
  <w:num w:numId="35" w16cid:durableId="1639921033">
    <w:abstractNumId w:val="52"/>
  </w:num>
  <w:num w:numId="36" w16cid:durableId="888371769">
    <w:abstractNumId w:val="22"/>
  </w:num>
  <w:num w:numId="37" w16cid:durableId="41710351">
    <w:abstractNumId w:val="54"/>
  </w:num>
  <w:num w:numId="38" w16cid:durableId="267783714">
    <w:abstractNumId w:val="10"/>
  </w:num>
  <w:num w:numId="39" w16cid:durableId="199167456">
    <w:abstractNumId w:val="17"/>
  </w:num>
  <w:num w:numId="40" w16cid:durableId="507525636">
    <w:abstractNumId w:val="53"/>
  </w:num>
  <w:num w:numId="41" w16cid:durableId="1208908063">
    <w:abstractNumId w:val="42"/>
  </w:num>
  <w:num w:numId="42" w16cid:durableId="1762600068">
    <w:abstractNumId w:val="7"/>
  </w:num>
  <w:num w:numId="43" w16cid:durableId="57168183">
    <w:abstractNumId w:val="57"/>
  </w:num>
  <w:num w:numId="44" w16cid:durableId="1839035170">
    <w:abstractNumId w:val="33"/>
  </w:num>
  <w:num w:numId="45" w16cid:durableId="1829514990">
    <w:abstractNumId w:val="51"/>
  </w:num>
  <w:num w:numId="46" w16cid:durableId="1521774919">
    <w:abstractNumId w:val="61"/>
  </w:num>
  <w:num w:numId="47" w16cid:durableId="938440915">
    <w:abstractNumId w:val="30"/>
  </w:num>
  <w:num w:numId="48" w16cid:durableId="519970935">
    <w:abstractNumId w:val="12"/>
  </w:num>
  <w:num w:numId="49" w16cid:durableId="1051540539">
    <w:abstractNumId w:val="19"/>
  </w:num>
  <w:num w:numId="50" w16cid:durableId="497694504">
    <w:abstractNumId w:val="23"/>
  </w:num>
  <w:num w:numId="51" w16cid:durableId="1033073611">
    <w:abstractNumId w:val="64"/>
  </w:num>
  <w:num w:numId="52" w16cid:durableId="2017413236">
    <w:abstractNumId w:val="37"/>
  </w:num>
  <w:num w:numId="53" w16cid:durableId="171646285">
    <w:abstractNumId w:val="60"/>
  </w:num>
  <w:num w:numId="54" w16cid:durableId="373848320">
    <w:abstractNumId w:val="31"/>
  </w:num>
  <w:num w:numId="55" w16cid:durableId="1342199603">
    <w:abstractNumId w:val="8"/>
  </w:num>
  <w:num w:numId="56" w16cid:durableId="821046170">
    <w:abstractNumId w:val="48"/>
  </w:num>
  <w:num w:numId="57" w16cid:durableId="157307026">
    <w:abstractNumId w:val="14"/>
  </w:num>
  <w:num w:numId="58" w16cid:durableId="1413770001">
    <w:abstractNumId w:val="21"/>
  </w:num>
  <w:num w:numId="59" w16cid:durableId="1606378126">
    <w:abstractNumId w:val="16"/>
  </w:num>
  <w:num w:numId="60" w16cid:durableId="2007128897">
    <w:abstractNumId w:val="5"/>
  </w:num>
  <w:num w:numId="61" w16cid:durableId="2113744641">
    <w:abstractNumId w:val="0"/>
  </w:num>
  <w:num w:numId="62" w16cid:durableId="1445613528">
    <w:abstractNumId w:val="36"/>
  </w:num>
  <w:num w:numId="63" w16cid:durableId="948389502">
    <w:abstractNumId w:val="6"/>
  </w:num>
  <w:num w:numId="64" w16cid:durableId="1898736787">
    <w:abstractNumId w:val="4"/>
  </w:num>
  <w:num w:numId="65" w16cid:durableId="1717314388">
    <w:abstractNumId w:val="9"/>
  </w:num>
  <w:num w:numId="66" w16cid:durableId="401029586">
    <w:abstractNumId w:val="40"/>
  </w:num>
  <w:num w:numId="67" w16cid:durableId="1606765924">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41D4"/>
    <w:rsid w:val="00005391"/>
    <w:rsid w:val="00005526"/>
    <w:rsid w:val="00005FB1"/>
    <w:rsid w:val="00006B41"/>
    <w:rsid w:val="00016F15"/>
    <w:rsid w:val="0002410A"/>
    <w:rsid w:val="00026F81"/>
    <w:rsid w:val="00044B87"/>
    <w:rsid w:val="000536BC"/>
    <w:rsid w:val="00055386"/>
    <w:rsid w:val="00056A66"/>
    <w:rsid w:val="00057A8F"/>
    <w:rsid w:val="00063572"/>
    <w:rsid w:val="00063D31"/>
    <w:rsid w:val="0006665C"/>
    <w:rsid w:val="000677C1"/>
    <w:rsid w:val="000710A8"/>
    <w:rsid w:val="00075470"/>
    <w:rsid w:val="00083DA5"/>
    <w:rsid w:val="00093B79"/>
    <w:rsid w:val="00096CA5"/>
    <w:rsid w:val="000A1782"/>
    <w:rsid w:val="000A1EAE"/>
    <w:rsid w:val="000A7EA2"/>
    <w:rsid w:val="000B1022"/>
    <w:rsid w:val="000B13BC"/>
    <w:rsid w:val="000B4DAA"/>
    <w:rsid w:val="000C1467"/>
    <w:rsid w:val="000C3176"/>
    <w:rsid w:val="000D0C82"/>
    <w:rsid w:val="000D1D75"/>
    <w:rsid w:val="000D7644"/>
    <w:rsid w:val="000E4FB6"/>
    <w:rsid w:val="000E56EA"/>
    <w:rsid w:val="000E7D6B"/>
    <w:rsid w:val="000F2608"/>
    <w:rsid w:val="001062CF"/>
    <w:rsid w:val="00106578"/>
    <w:rsid w:val="001070AC"/>
    <w:rsid w:val="001101DD"/>
    <w:rsid w:val="0011543E"/>
    <w:rsid w:val="0011709D"/>
    <w:rsid w:val="00121288"/>
    <w:rsid w:val="0012457C"/>
    <w:rsid w:val="00126E66"/>
    <w:rsid w:val="00132071"/>
    <w:rsid w:val="00137858"/>
    <w:rsid w:val="001436C9"/>
    <w:rsid w:val="001539B8"/>
    <w:rsid w:val="00154C15"/>
    <w:rsid w:val="001604E7"/>
    <w:rsid w:val="00165F00"/>
    <w:rsid w:val="00170935"/>
    <w:rsid w:val="001725F7"/>
    <w:rsid w:val="00172ED8"/>
    <w:rsid w:val="00190EB0"/>
    <w:rsid w:val="001A0C54"/>
    <w:rsid w:val="001A3E26"/>
    <w:rsid w:val="001A76FD"/>
    <w:rsid w:val="001B2005"/>
    <w:rsid w:val="001C5EB6"/>
    <w:rsid w:val="001C724F"/>
    <w:rsid w:val="001D20AA"/>
    <w:rsid w:val="001D2C31"/>
    <w:rsid w:val="001D7119"/>
    <w:rsid w:val="001E0D84"/>
    <w:rsid w:val="001E3DA3"/>
    <w:rsid w:val="001E5943"/>
    <w:rsid w:val="001E5CF5"/>
    <w:rsid w:val="00222896"/>
    <w:rsid w:val="00225076"/>
    <w:rsid w:val="00240D68"/>
    <w:rsid w:val="00240D9B"/>
    <w:rsid w:val="00244730"/>
    <w:rsid w:val="00245F68"/>
    <w:rsid w:val="00246B02"/>
    <w:rsid w:val="00246E19"/>
    <w:rsid w:val="00267702"/>
    <w:rsid w:val="00270387"/>
    <w:rsid w:val="00276C5E"/>
    <w:rsid w:val="002836B6"/>
    <w:rsid w:val="002838F8"/>
    <w:rsid w:val="002842BB"/>
    <w:rsid w:val="002923A4"/>
    <w:rsid w:val="002A28D8"/>
    <w:rsid w:val="002A608F"/>
    <w:rsid w:val="002A7471"/>
    <w:rsid w:val="002B0CC0"/>
    <w:rsid w:val="002B6A52"/>
    <w:rsid w:val="002B7AD5"/>
    <w:rsid w:val="002C03A1"/>
    <w:rsid w:val="002C14D5"/>
    <w:rsid w:val="002C4232"/>
    <w:rsid w:val="002C6219"/>
    <w:rsid w:val="002D0C7E"/>
    <w:rsid w:val="002D132E"/>
    <w:rsid w:val="002D587F"/>
    <w:rsid w:val="002D699B"/>
    <w:rsid w:val="002D74E9"/>
    <w:rsid w:val="002D7AA4"/>
    <w:rsid w:val="002E1828"/>
    <w:rsid w:val="002F14B2"/>
    <w:rsid w:val="002F2C39"/>
    <w:rsid w:val="002F3FE1"/>
    <w:rsid w:val="00302A40"/>
    <w:rsid w:val="003043A4"/>
    <w:rsid w:val="00305039"/>
    <w:rsid w:val="00305BF7"/>
    <w:rsid w:val="0031267A"/>
    <w:rsid w:val="003215AA"/>
    <w:rsid w:val="00326B2F"/>
    <w:rsid w:val="003356F2"/>
    <w:rsid w:val="003407D0"/>
    <w:rsid w:val="003438A2"/>
    <w:rsid w:val="0034405F"/>
    <w:rsid w:val="00355C89"/>
    <w:rsid w:val="003652EA"/>
    <w:rsid w:val="00365A52"/>
    <w:rsid w:val="00366F1F"/>
    <w:rsid w:val="00372FF5"/>
    <w:rsid w:val="00376BC7"/>
    <w:rsid w:val="0038072C"/>
    <w:rsid w:val="00387BAA"/>
    <w:rsid w:val="00390D72"/>
    <w:rsid w:val="00391FC0"/>
    <w:rsid w:val="00392397"/>
    <w:rsid w:val="003957C0"/>
    <w:rsid w:val="00396E05"/>
    <w:rsid w:val="003A12FB"/>
    <w:rsid w:val="003A490B"/>
    <w:rsid w:val="003A600B"/>
    <w:rsid w:val="003B5F79"/>
    <w:rsid w:val="003B6DE6"/>
    <w:rsid w:val="003C133E"/>
    <w:rsid w:val="003C4DDB"/>
    <w:rsid w:val="003D1AA2"/>
    <w:rsid w:val="003E3BF2"/>
    <w:rsid w:val="003E5D76"/>
    <w:rsid w:val="003E7E69"/>
    <w:rsid w:val="00407433"/>
    <w:rsid w:val="0041642F"/>
    <w:rsid w:val="00417AB9"/>
    <w:rsid w:val="00417F5D"/>
    <w:rsid w:val="00431B23"/>
    <w:rsid w:val="00434246"/>
    <w:rsid w:val="00435ECC"/>
    <w:rsid w:val="00444B10"/>
    <w:rsid w:val="00453284"/>
    <w:rsid w:val="00455830"/>
    <w:rsid w:val="00465F82"/>
    <w:rsid w:val="00476816"/>
    <w:rsid w:val="00477B42"/>
    <w:rsid w:val="00480F68"/>
    <w:rsid w:val="004855E2"/>
    <w:rsid w:val="0049019E"/>
    <w:rsid w:val="00491101"/>
    <w:rsid w:val="004A38E5"/>
    <w:rsid w:val="004B147A"/>
    <w:rsid w:val="004B1A7E"/>
    <w:rsid w:val="004B76A7"/>
    <w:rsid w:val="004C2795"/>
    <w:rsid w:val="004C472D"/>
    <w:rsid w:val="004E2F47"/>
    <w:rsid w:val="004E65A5"/>
    <w:rsid w:val="004E7892"/>
    <w:rsid w:val="004F2D48"/>
    <w:rsid w:val="004F4798"/>
    <w:rsid w:val="004F676D"/>
    <w:rsid w:val="005034B7"/>
    <w:rsid w:val="00506654"/>
    <w:rsid w:val="00507BCB"/>
    <w:rsid w:val="00513544"/>
    <w:rsid w:val="00513853"/>
    <w:rsid w:val="00517936"/>
    <w:rsid w:val="00522B51"/>
    <w:rsid w:val="005262E8"/>
    <w:rsid w:val="005329B6"/>
    <w:rsid w:val="00533748"/>
    <w:rsid w:val="0054139C"/>
    <w:rsid w:val="00543067"/>
    <w:rsid w:val="00547AFA"/>
    <w:rsid w:val="005502CC"/>
    <w:rsid w:val="00551E0A"/>
    <w:rsid w:val="0055264E"/>
    <w:rsid w:val="005541D5"/>
    <w:rsid w:val="005640E3"/>
    <w:rsid w:val="00566F42"/>
    <w:rsid w:val="00567076"/>
    <w:rsid w:val="00581E74"/>
    <w:rsid w:val="005855DF"/>
    <w:rsid w:val="005866F8"/>
    <w:rsid w:val="00595F24"/>
    <w:rsid w:val="005A31E7"/>
    <w:rsid w:val="005A3C7F"/>
    <w:rsid w:val="005A4E1D"/>
    <w:rsid w:val="005B1D63"/>
    <w:rsid w:val="005B3E57"/>
    <w:rsid w:val="005B77CA"/>
    <w:rsid w:val="005C2ECE"/>
    <w:rsid w:val="005D141E"/>
    <w:rsid w:val="005D1DB9"/>
    <w:rsid w:val="005D5619"/>
    <w:rsid w:val="005D6B65"/>
    <w:rsid w:val="005E3EC5"/>
    <w:rsid w:val="0061020D"/>
    <w:rsid w:val="006123D4"/>
    <w:rsid w:val="00613A06"/>
    <w:rsid w:val="00615E62"/>
    <w:rsid w:val="00625743"/>
    <w:rsid w:val="00632A18"/>
    <w:rsid w:val="0063767E"/>
    <w:rsid w:val="00642326"/>
    <w:rsid w:val="00652D7F"/>
    <w:rsid w:val="006533C0"/>
    <w:rsid w:val="00655861"/>
    <w:rsid w:val="006617D4"/>
    <w:rsid w:val="00664172"/>
    <w:rsid w:val="006700A9"/>
    <w:rsid w:val="00670CB4"/>
    <w:rsid w:val="0067505B"/>
    <w:rsid w:val="0067731E"/>
    <w:rsid w:val="006823BD"/>
    <w:rsid w:val="00691DDD"/>
    <w:rsid w:val="00692BA6"/>
    <w:rsid w:val="006A00DB"/>
    <w:rsid w:val="006A04B2"/>
    <w:rsid w:val="006A08C7"/>
    <w:rsid w:val="006A2A9C"/>
    <w:rsid w:val="006A37B4"/>
    <w:rsid w:val="006A4D29"/>
    <w:rsid w:val="006A5A76"/>
    <w:rsid w:val="006A5F3A"/>
    <w:rsid w:val="006A6D91"/>
    <w:rsid w:val="006B198E"/>
    <w:rsid w:val="006B3076"/>
    <w:rsid w:val="006B3BF3"/>
    <w:rsid w:val="006C0AFC"/>
    <w:rsid w:val="006C4FFC"/>
    <w:rsid w:val="006D59AE"/>
    <w:rsid w:val="006D5DE2"/>
    <w:rsid w:val="006D6105"/>
    <w:rsid w:val="006E11CC"/>
    <w:rsid w:val="006F23A3"/>
    <w:rsid w:val="006F2D3F"/>
    <w:rsid w:val="006F572D"/>
    <w:rsid w:val="006F6273"/>
    <w:rsid w:val="00704CE5"/>
    <w:rsid w:val="00705697"/>
    <w:rsid w:val="00711F6B"/>
    <w:rsid w:val="007157B3"/>
    <w:rsid w:val="007201F2"/>
    <w:rsid w:val="0072154F"/>
    <w:rsid w:val="00726471"/>
    <w:rsid w:val="00731E5D"/>
    <w:rsid w:val="0073460C"/>
    <w:rsid w:val="00740C21"/>
    <w:rsid w:val="00744BF0"/>
    <w:rsid w:val="00745A73"/>
    <w:rsid w:val="007535E0"/>
    <w:rsid w:val="0075506E"/>
    <w:rsid w:val="007607DD"/>
    <w:rsid w:val="00760AAD"/>
    <w:rsid w:val="00762383"/>
    <w:rsid w:val="007636A6"/>
    <w:rsid w:val="00773F7F"/>
    <w:rsid w:val="007823FA"/>
    <w:rsid w:val="007851F1"/>
    <w:rsid w:val="007A096C"/>
    <w:rsid w:val="007B0750"/>
    <w:rsid w:val="007C3A7B"/>
    <w:rsid w:val="007C7DF8"/>
    <w:rsid w:val="007C7E45"/>
    <w:rsid w:val="007D2088"/>
    <w:rsid w:val="007D456D"/>
    <w:rsid w:val="007D7B49"/>
    <w:rsid w:val="007E4D0D"/>
    <w:rsid w:val="007E5CCE"/>
    <w:rsid w:val="007F0D02"/>
    <w:rsid w:val="008058B1"/>
    <w:rsid w:val="008069AB"/>
    <w:rsid w:val="00810362"/>
    <w:rsid w:val="0081393F"/>
    <w:rsid w:val="00814AC7"/>
    <w:rsid w:val="008151DC"/>
    <w:rsid w:val="00832DB5"/>
    <w:rsid w:val="0083603F"/>
    <w:rsid w:val="0084535E"/>
    <w:rsid w:val="0085592E"/>
    <w:rsid w:val="00863120"/>
    <w:rsid w:val="00864C83"/>
    <w:rsid w:val="00870598"/>
    <w:rsid w:val="00875D6A"/>
    <w:rsid w:val="00890A42"/>
    <w:rsid w:val="00891A50"/>
    <w:rsid w:val="008A2503"/>
    <w:rsid w:val="008A4DD6"/>
    <w:rsid w:val="008A54BF"/>
    <w:rsid w:val="008A783C"/>
    <w:rsid w:val="008B2D6F"/>
    <w:rsid w:val="008B7CE8"/>
    <w:rsid w:val="008C188F"/>
    <w:rsid w:val="008C2A89"/>
    <w:rsid w:val="008C5216"/>
    <w:rsid w:val="008C7F9A"/>
    <w:rsid w:val="008E031B"/>
    <w:rsid w:val="008E2CA5"/>
    <w:rsid w:val="008E5AD0"/>
    <w:rsid w:val="008E5F5E"/>
    <w:rsid w:val="008E7A0B"/>
    <w:rsid w:val="008F2700"/>
    <w:rsid w:val="008F39A6"/>
    <w:rsid w:val="00900462"/>
    <w:rsid w:val="00916B99"/>
    <w:rsid w:val="00920824"/>
    <w:rsid w:val="0092424F"/>
    <w:rsid w:val="009267A8"/>
    <w:rsid w:val="009268D1"/>
    <w:rsid w:val="00926E7C"/>
    <w:rsid w:val="009440C9"/>
    <w:rsid w:val="00944A9C"/>
    <w:rsid w:val="009460D5"/>
    <w:rsid w:val="0095415E"/>
    <w:rsid w:val="00961EA7"/>
    <w:rsid w:val="00967E0A"/>
    <w:rsid w:val="00975708"/>
    <w:rsid w:val="00981D20"/>
    <w:rsid w:val="0098315A"/>
    <w:rsid w:val="009A4A30"/>
    <w:rsid w:val="009B09FB"/>
    <w:rsid w:val="009B31CD"/>
    <w:rsid w:val="009B40CF"/>
    <w:rsid w:val="009C00B5"/>
    <w:rsid w:val="009C1AB1"/>
    <w:rsid w:val="009C1B4E"/>
    <w:rsid w:val="009D1DC2"/>
    <w:rsid w:val="009D2B24"/>
    <w:rsid w:val="009D5FE8"/>
    <w:rsid w:val="009E7468"/>
    <w:rsid w:val="009F29C7"/>
    <w:rsid w:val="00A00C22"/>
    <w:rsid w:val="00A0367D"/>
    <w:rsid w:val="00A07F04"/>
    <w:rsid w:val="00A11CD2"/>
    <w:rsid w:val="00A1694F"/>
    <w:rsid w:val="00A22279"/>
    <w:rsid w:val="00A2668F"/>
    <w:rsid w:val="00A27DDD"/>
    <w:rsid w:val="00A333AE"/>
    <w:rsid w:val="00A34F81"/>
    <w:rsid w:val="00A46EF5"/>
    <w:rsid w:val="00A665A4"/>
    <w:rsid w:val="00A7252B"/>
    <w:rsid w:val="00A750BB"/>
    <w:rsid w:val="00A775CE"/>
    <w:rsid w:val="00A8408C"/>
    <w:rsid w:val="00A9010D"/>
    <w:rsid w:val="00AA18B6"/>
    <w:rsid w:val="00AA1B3C"/>
    <w:rsid w:val="00AA5E9F"/>
    <w:rsid w:val="00AB164A"/>
    <w:rsid w:val="00AB7DA1"/>
    <w:rsid w:val="00AC12DD"/>
    <w:rsid w:val="00AD5C7F"/>
    <w:rsid w:val="00B004FD"/>
    <w:rsid w:val="00B00DF8"/>
    <w:rsid w:val="00B03295"/>
    <w:rsid w:val="00B079BA"/>
    <w:rsid w:val="00B07CBF"/>
    <w:rsid w:val="00B101E2"/>
    <w:rsid w:val="00B11D09"/>
    <w:rsid w:val="00B155C2"/>
    <w:rsid w:val="00B20FAB"/>
    <w:rsid w:val="00B21FD5"/>
    <w:rsid w:val="00B233DB"/>
    <w:rsid w:val="00B23F9F"/>
    <w:rsid w:val="00B25D1F"/>
    <w:rsid w:val="00B338AC"/>
    <w:rsid w:val="00B361D7"/>
    <w:rsid w:val="00B42C7B"/>
    <w:rsid w:val="00B450AD"/>
    <w:rsid w:val="00B4751F"/>
    <w:rsid w:val="00B5029C"/>
    <w:rsid w:val="00B517D5"/>
    <w:rsid w:val="00B52C94"/>
    <w:rsid w:val="00B60E1E"/>
    <w:rsid w:val="00B64D0C"/>
    <w:rsid w:val="00B64F70"/>
    <w:rsid w:val="00B82F16"/>
    <w:rsid w:val="00B844DE"/>
    <w:rsid w:val="00B85C1B"/>
    <w:rsid w:val="00B91E33"/>
    <w:rsid w:val="00B96942"/>
    <w:rsid w:val="00BA07CD"/>
    <w:rsid w:val="00BA2744"/>
    <w:rsid w:val="00BA2E57"/>
    <w:rsid w:val="00BA7BA6"/>
    <w:rsid w:val="00BB1285"/>
    <w:rsid w:val="00BB1AD7"/>
    <w:rsid w:val="00BB4167"/>
    <w:rsid w:val="00BB58ED"/>
    <w:rsid w:val="00BB60AD"/>
    <w:rsid w:val="00BB7B88"/>
    <w:rsid w:val="00BC34DA"/>
    <w:rsid w:val="00BC396D"/>
    <w:rsid w:val="00BC7BDA"/>
    <w:rsid w:val="00BD06C4"/>
    <w:rsid w:val="00BE03C6"/>
    <w:rsid w:val="00BE7F88"/>
    <w:rsid w:val="00C01F54"/>
    <w:rsid w:val="00C07439"/>
    <w:rsid w:val="00C1145E"/>
    <w:rsid w:val="00C12383"/>
    <w:rsid w:val="00C2615A"/>
    <w:rsid w:val="00C2741F"/>
    <w:rsid w:val="00C3176E"/>
    <w:rsid w:val="00C3341C"/>
    <w:rsid w:val="00C50DCD"/>
    <w:rsid w:val="00C55DFB"/>
    <w:rsid w:val="00C571E6"/>
    <w:rsid w:val="00C62497"/>
    <w:rsid w:val="00C643E9"/>
    <w:rsid w:val="00C661B0"/>
    <w:rsid w:val="00C66917"/>
    <w:rsid w:val="00C7318D"/>
    <w:rsid w:val="00C7628A"/>
    <w:rsid w:val="00C85FFD"/>
    <w:rsid w:val="00CA387E"/>
    <w:rsid w:val="00CB0430"/>
    <w:rsid w:val="00CB3867"/>
    <w:rsid w:val="00CB3E64"/>
    <w:rsid w:val="00CD1A1F"/>
    <w:rsid w:val="00CD6F79"/>
    <w:rsid w:val="00CE7B24"/>
    <w:rsid w:val="00CF2A69"/>
    <w:rsid w:val="00CF4A8E"/>
    <w:rsid w:val="00CF5074"/>
    <w:rsid w:val="00CF5356"/>
    <w:rsid w:val="00CF6B9A"/>
    <w:rsid w:val="00D03408"/>
    <w:rsid w:val="00D26E60"/>
    <w:rsid w:val="00D33650"/>
    <w:rsid w:val="00D34FF6"/>
    <w:rsid w:val="00D47AB2"/>
    <w:rsid w:val="00D52B43"/>
    <w:rsid w:val="00D63BE6"/>
    <w:rsid w:val="00D73925"/>
    <w:rsid w:val="00D85E49"/>
    <w:rsid w:val="00D86551"/>
    <w:rsid w:val="00D872ED"/>
    <w:rsid w:val="00D904AF"/>
    <w:rsid w:val="00D9122C"/>
    <w:rsid w:val="00D95284"/>
    <w:rsid w:val="00D96C76"/>
    <w:rsid w:val="00D97E2D"/>
    <w:rsid w:val="00DA0292"/>
    <w:rsid w:val="00DA3C68"/>
    <w:rsid w:val="00DA60FF"/>
    <w:rsid w:val="00DB3D84"/>
    <w:rsid w:val="00DC4C88"/>
    <w:rsid w:val="00DC5BBB"/>
    <w:rsid w:val="00DD3E1E"/>
    <w:rsid w:val="00DE3130"/>
    <w:rsid w:val="00DE669C"/>
    <w:rsid w:val="00DF05D6"/>
    <w:rsid w:val="00E029DE"/>
    <w:rsid w:val="00E03750"/>
    <w:rsid w:val="00E1023A"/>
    <w:rsid w:val="00E1070F"/>
    <w:rsid w:val="00E16DAD"/>
    <w:rsid w:val="00E32749"/>
    <w:rsid w:val="00E349B1"/>
    <w:rsid w:val="00E41A1E"/>
    <w:rsid w:val="00E42B3E"/>
    <w:rsid w:val="00E43184"/>
    <w:rsid w:val="00E4450C"/>
    <w:rsid w:val="00E50C17"/>
    <w:rsid w:val="00E554A5"/>
    <w:rsid w:val="00E61B1A"/>
    <w:rsid w:val="00E61B8A"/>
    <w:rsid w:val="00E63A60"/>
    <w:rsid w:val="00E642F7"/>
    <w:rsid w:val="00E651E8"/>
    <w:rsid w:val="00E7402E"/>
    <w:rsid w:val="00E74879"/>
    <w:rsid w:val="00E74EB5"/>
    <w:rsid w:val="00E8249A"/>
    <w:rsid w:val="00E82BF3"/>
    <w:rsid w:val="00E84FFB"/>
    <w:rsid w:val="00E86DDA"/>
    <w:rsid w:val="00E91A3E"/>
    <w:rsid w:val="00E91C68"/>
    <w:rsid w:val="00E92177"/>
    <w:rsid w:val="00E93554"/>
    <w:rsid w:val="00E963D8"/>
    <w:rsid w:val="00E96712"/>
    <w:rsid w:val="00EA0B07"/>
    <w:rsid w:val="00EA1B78"/>
    <w:rsid w:val="00EA3989"/>
    <w:rsid w:val="00EA3ED2"/>
    <w:rsid w:val="00EA3F97"/>
    <w:rsid w:val="00EB1D33"/>
    <w:rsid w:val="00EB227A"/>
    <w:rsid w:val="00EC0402"/>
    <w:rsid w:val="00EC6623"/>
    <w:rsid w:val="00EC7709"/>
    <w:rsid w:val="00ED5042"/>
    <w:rsid w:val="00ED688F"/>
    <w:rsid w:val="00ED71F4"/>
    <w:rsid w:val="00ED7908"/>
    <w:rsid w:val="00EE02EF"/>
    <w:rsid w:val="00EF50B1"/>
    <w:rsid w:val="00EF5D71"/>
    <w:rsid w:val="00F018E4"/>
    <w:rsid w:val="00F01F57"/>
    <w:rsid w:val="00F02F76"/>
    <w:rsid w:val="00F03DFC"/>
    <w:rsid w:val="00F129AD"/>
    <w:rsid w:val="00F138C4"/>
    <w:rsid w:val="00F14C50"/>
    <w:rsid w:val="00F15481"/>
    <w:rsid w:val="00F1683F"/>
    <w:rsid w:val="00F24C0C"/>
    <w:rsid w:val="00F25EE6"/>
    <w:rsid w:val="00F30469"/>
    <w:rsid w:val="00F372DB"/>
    <w:rsid w:val="00F409E3"/>
    <w:rsid w:val="00F46475"/>
    <w:rsid w:val="00F475F8"/>
    <w:rsid w:val="00F47AF0"/>
    <w:rsid w:val="00F47C30"/>
    <w:rsid w:val="00F50DAE"/>
    <w:rsid w:val="00F50E86"/>
    <w:rsid w:val="00F52177"/>
    <w:rsid w:val="00F54969"/>
    <w:rsid w:val="00F5529D"/>
    <w:rsid w:val="00F63BEB"/>
    <w:rsid w:val="00F66508"/>
    <w:rsid w:val="00F673ED"/>
    <w:rsid w:val="00F72368"/>
    <w:rsid w:val="00F80C3E"/>
    <w:rsid w:val="00FA0905"/>
    <w:rsid w:val="00FA0A84"/>
    <w:rsid w:val="00FA4065"/>
    <w:rsid w:val="00FB09A6"/>
    <w:rsid w:val="00FB7F7B"/>
    <w:rsid w:val="00FC3132"/>
    <w:rsid w:val="00FD06EB"/>
    <w:rsid w:val="00FE00DC"/>
    <w:rsid w:val="00FE0484"/>
    <w:rsid w:val="00FE15EC"/>
    <w:rsid w:val="00FE6346"/>
    <w:rsid w:val="00FF0195"/>
    <w:rsid w:val="00FF0E20"/>
    <w:rsid w:val="00FF10E5"/>
    <w:rsid w:val="00FF1466"/>
    <w:rsid w:val="00FF1ACE"/>
    <w:rsid w:val="00FF49F2"/>
    <w:rsid w:val="00FF4F66"/>
    <w:rsid w:val="00FF65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iPriority w:val="99"/>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Opsomming,-_BOMW,List Paragraph1,lp1"/>
    <w:basedOn w:val="Standaard"/>
    <w:link w:val="LijstalineaChar"/>
    <w:uiPriority w:val="34"/>
    <w:qFormat/>
    <w:rsid w:val="00E554A5"/>
    <w:pPr>
      <w:ind w:left="720"/>
      <w:contextualSpacing/>
    </w:pPr>
  </w:style>
  <w:style w:type="character" w:styleId="Verwijzingopmerking">
    <w:name w:val="annotation reference"/>
    <w:uiPriority w:val="99"/>
    <w:rsid w:val="00E554A5"/>
    <w:rPr>
      <w:sz w:val="16"/>
      <w:szCs w:val="16"/>
    </w:rPr>
  </w:style>
  <w:style w:type="paragraph" w:styleId="Tekstopmerking">
    <w:name w:val="annotation text"/>
    <w:basedOn w:val="Standaard"/>
    <w:link w:val="TekstopmerkingChar"/>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Opsomming Char,-_BOMW Char,List Paragraph1 Char,lp1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character" w:styleId="Onopgelostemelding">
    <w:name w:val="Unresolved Mention"/>
    <w:basedOn w:val="Standaardalinea-lettertype"/>
    <w:uiPriority w:val="99"/>
    <w:semiHidden/>
    <w:unhideWhenUsed/>
    <w:rsid w:val="00083DA5"/>
    <w:rPr>
      <w:color w:val="605E5C"/>
      <w:shd w:val="clear" w:color="auto" w:fill="E1DFDD"/>
    </w:rPr>
  </w:style>
  <w:style w:type="paragraph" w:customStyle="1" w:styleId="Toelichtendetekst2">
    <w:name w:val="Toelichtende tekst 2"/>
    <w:basedOn w:val="Standaard"/>
    <w:link w:val="Toelichtendetekst2Char"/>
    <w:qFormat/>
    <w:rsid w:val="00B21FD5"/>
    <w:rPr>
      <w:rFonts w:eastAsia="Times New Roman"/>
      <w:i/>
      <w:color w:val="00B0F0"/>
      <w:lang w:eastAsia="nl-NL"/>
    </w:rPr>
  </w:style>
  <w:style w:type="character" w:customStyle="1" w:styleId="Toelichtendetekst2Char">
    <w:name w:val="Toelichtende tekst 2 Char"/>
    <w:basedOn w:val="Standaardalinea-lettertype"/>
    <w:link w:val="Toelichtendetekst2"/>
    <w:rsid w:val="00B21FD5"/>
    <w:rPr>
      <w:rFonts w:eastAsia="Times New Roman"/>
      <w:i/>
      <w:color w:val="00B0F0"/>
      <w:lang w:eastAsia="nl-NL"/>
    </w:rPr>
  </w:style>
  <w:style w:type="paragraph" w:styleId="Revisie">
    <w:name w:val="Revision"/>
    <w:hidden/>
    <w:uiPriority w:val="99"/>
    <w:semiHidden/>
    <w:rsid w:val="00F018E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_dlc_DocId xmlns="e0181a0e-b052-4174-a221-53df58cb6f34">AMSSW-1781385637-62475</_dlc_DocId>
    <_dlc_DocIdUrl xmlns="e0181a0e-b052-4174-a221-53df58cb6f34">
      <Url>https://hoofdstad.sharepoint.com/sites/SW-RE-WONEN-BeleidWoninggebruikEnWoonwagens/_layouts/15/DocIdRedir.aspx?ID=AMSSW-1781385637-62475</Url>
      <Description>AMSSW-1781385637-62475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9F1DFE088F860C44BBFED7D14830D9C8" ma:contentTypeVersion="68" ma:contentTypeDescription="Aan dit standaarddocument kleven alle metagegevens die mogelijk van belang zijn op documentniveau, bijvoorbeeld om bepaalde processen uit te kunnen voeren." ma:contentTypeScope="" ma:versionID="f0cda30e82179132b9065ae87b4e8331">
  <xsd:schema xmlns:xsd="http://www.w3.org/2001/XMLSchema" xmlns:xs="http://www.w3.org/2001/XMLSchema" xmlns:p="http://schemas.microsoft.com/office/2006/metadata/properties" xmlns:ns2="451ceeed-c77b-4a37-aea6-85893f5a9fb4" xmlns:ns3="cdbe2661-d840-4850-8710-6d272de092d7" xmlns:ns4="e0181a0e-b052-4174-a221-53df58cb6f34" targetNamespace="http://schemas.microsoft.com/office/2006/metadata/properties" ma:root="true" ma:fieldsID="9db05bb3338a4c520f782e11f2f6f84f" ns2:_="" ns3:_="" ns4:_="">
    <xsd:import namespace="451ceeed-c77b-4a37-aea6-85893f5a9fb4"/>
    <xsd:import namespace="cdbe2661-d840-4850-8710-6d272de092d7"/>
    <xsd:import namespace="e0181a0e-b052-4174-a221-53df58cb6f34"/>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99199a93-3663-4551-905f-50b0021795c3}" ma:internalName="TaxCatchAll" ma:showField="CatchAllData" ma:web="e0181a0e-b052-4174-a221-53df58cb6f3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99199a93-3663-4551-905f-50b0021795c3}" ma:internalName="TaxCatchAllLabel" ma:readOnly="true" ma:showField="CatchAllDataLabel" ma:web="e0181a0e-b052-4174-a221-53df58cb6f3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xsd="http://www.w3.org/2001/XMLSchema" xmlns:xs="http://www.w3.org/2001/XMLSchema" xmlns:dms="http://schemas.microsoft.com/office/2006/documentManagement/types" xmlns:pc="http://schemas.microsoft.com/office/infopath/2007/PartnerControls" targetNamespace="e0181a0e-b052-4174-a221-53df58cb6f34"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676cea4-3086-4dea-a929-70cf350c881a" ContentTypeId="0x0101006EE0887428AA3340B2884DF1130CF73B" PreviousValue="false"/>
</file>

<file path=customXml/itemProps1.xml><?xml version="1.0" encoding="utf-8"?>
<ds:datastoreItem xmlns:ds="http://schemas.openxmlformats.org/officeDocument/2006/customXml" ds:itemID="{216279F9-D35B-4F01-998A-5E15ACDC6D67}">
  <ds:schemaRefs>
    <ds:schemaRef ds:uri="http://schemas.openxmlformats.org/officeDocument/2006/bibliography"/>
  </ds:schemaRefs>
</ds:datastoreItem>
</file>

<file path=customXml/itemProps2.xml><?xml version="1.0" encoding="utf-8"?>
<ds:datastoreItem xmlns:ds="http://schemas.openxmlformats.org/officeDocument/2006/customXml" ds:itemID="{08EAF02F-7FA7-441B-90CB-4D501109E886}">
  <ds:schemaRefs>
    <ds:schemaRef ds:uri="http://schemas.microsoft.com/sharepoint/events"/>
  </ds:schemaRefs>
</ds:datastoreItem>
</file>

<file path=customXml/itemProps3.xml><?xml version="1.0" encoding="utf-8"?>
<ds:datastoreItem xmlns:ds="http://schemas.openxmlformats.org/officeDocument/2006/customXml" ds:itemID="{B455E60B-07CA-45BF-88DF-0F33794C3021}">
  <ds:schemaRefs>
    <ds:schemaRef ds:uri="cdbe2661-d840-4850-8710-6d272de092d7"/>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purl.org/dc/terms/"/>
    <ds:schemaRef ds:uri="451ceeed-c77b-4a37-aea6-85893f5a9fb4"/>
    <ds:schemaRef ds:uri="http://schemas.openxmlformats.org/package/2006/metadata/core-properties"/>
    <ds:schemaRef ds:uri="e0181a0e-b052-4174-a221-53df58cb6f34"/>
    <ds:schemaRef ds:uri="http://schemas.microsoft.com/office/2006/metadata/properties"/>
  </ds:schemaRefs>
</ds:datastoreItem>
</file>

<file path=customXml/itemProps4.xml><?xml version="1.0" encoding="utf-8"?>
<ds:datastoreItem xmlns:ds="http://schemas.openxmlformats.org/officeDocument/2006/customXml" ds:itemID="{4C462E40-B923-4F4B-9B00-BB8FA6995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ceeed-c77b-4a37-aea6-85893f5a9fb4"/>
    <ds:schemaRef ds:uri="cdbe2661-d840-4850-8710-6d272de092d7"/>
    <ds:schemaRef ds:uri="e0181a0e-b052-4174-a221-53df58cb6f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A92178-7162-42E5-AFF1-E383830DFC64}">
  <ds:schemaRefs>
    <ds:schemaRef ds:uri="http://schemas.microsoft.com/sharepoint/v3/contenttype/forms"/>
  </ds:schemaRefs>
</ds:datastoreItem>
</file>

<file path=customXml/itemProps6.xml><?xml version="1.0" encoding="utf-8"?>
<ds:datastoreItem xmlns:ds="http://schemas.openxmlformats.org/officeDocument/2006/customXml" ds:itemID="{8C236786-269A-4EBF-B52B-DCF1DA273A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3265</Words>
  <Characters>17962</Characters>
  <Application>Microsoft Office Word</Application>
  <DocSecurity>0</DocSecurity>
  <Lines>149</Lines>
  <Paragraphs>42</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Dopper, Jeroen</cp:lastModifiedBy>
  <cp:revision>21</cp:revision>
  <cp:lastPrinted>2025-09-18T08:14:00Z</cp:lastPrinted>
  <dcterms:created xsi:type="dcterms:W3CDTF">2025-09-11T11:44:00Z</dcterms:created>
  <dcterms:modified xsi:type="dcterms:W3CDTF">2025-09-18T08:14:00Z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0x0101006EE0887428AA3340B2884DF1130CF73B009F1DFE088F860C44BBFED7D14830D9C8</vt:lpwstr>
  </property>
  <property fmtid="{D5CDD505-2E9C-101B-9397-08002B2CF9AE}" pid="3" name="_dlc_DocIdItemGuid">
    <vt:lpwstr>e37d0c51-43a5-46b5-bcda-3b07e5d8a493</vt:lpwstr>
  </property>
  <property fmtid="{D5CDD505-2E9C-101B-9397-08002B2CF9AE}" pid="4" name="TaxKeyword">
    <vt:lpwstr/>
  </property>
  <property fmtid="{D5CDD505-2E9C-101B-9397-08002B2CF9AE}" pid="5" name="MediaServiceImageTags">
    <vt:lpwstr/>
  </property>
  <property fmtid="{D5CDD505-2E9C-101B-9397-08002B2CF9AE}" pid="6" name="lcf76f155ced4ddcb4097134ff3c332f">
    <vt:lpwstr/>
  </property>
</Properties>
</file>